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43A8B" w:rsidP="00C43A8B" w:rsidRDefault="00A54F10" w14:paraId="660544BA" w14:textId="77777777">
      <w:pPr>
        <w:spacing w:line="360" w:lineRule="auto"/>
        <w:rPr>
          <w:rFonts w:ascii="Arial" w:hAnsi="Arial" w:cs="Arial"/>
          <w:b/>
          <w:sz w:val="28"/>
          <w:szCs w:val="28"/>
          <w:u w:val="single"/>
        </w:rPr>
      </w:pPr>
      <w:r w:rsidRPr="0020331E">
        <w:rPr>
          <w:rFonts w:ascii="Arial" w:hAnsi="Arial" w:cs="Arial"/>
          <w:b/>
          <w:sz w:val="28"/>
          <w:szCs w:val="28"/>
          <w:u w:val="single"/>
        </w:rPr>
        <w:t>T</w:t>
      </w:r>
      <w:r w:rsidR="00D26714">
        <w:rPr>
          <w:rFonts w:ascii="Arial" w:hAnsi="Arial" w:cs="Arial"/>
          <w:b/>
          <w:sz w:val="28"/>
          <w:szCs w:val="28"/>
          <w:u w:val="single"/>
        </w:rPr>
        <w:t xml:space="preserve">ring </w:t>
      </w:r>
      <w:proofErr w:type="gramStart"/>
      <w:r w:rsidR="00D26714">
        <w:rPr>
          <w:rFonts w:ascii="Arial" w:hAnsi="Arial" w:cs="Arial"/>
          <w:b/>
          <w:sz w:val="28"/>
          <w:szCs w:val="28"/>
          <w:u w:val="single"/>
        </w:rPr>
        <w:t>Stepping Stones</w:t>
      </w:r>
      <w:proofErr w:type="gramEnd"/>
      <w:r w:rsidR="00D26714">
        <w:rPr>
          <w:rFonts w:ascii="Arial" w:hAnsi="Arial" w:cs="Arial"/>
          <w:b/>
          <w:sz w:val="28"/>
          <w:szCs w:val="28"/>
          <w:u w:val="single"/>
        </w:rPr>
        <w:t xml:space="preserve"> Pre-school</w:t>
      </w:r>
    </w:p>
    <w:p w:rsidRPr="00C43A8B" w:rsidR="00100593" w:rsidP="4CBDE9DA" w:rsidRDefault="00795BD0" w14:paraId="39C3EA24" w14:textId="20D4083A">
      <w:pPr>
        <w:spacing w:line="360" w:lineRule="auto"/>
        <w:rPr>
          <w:rFonts w:ascii="Arial" w:hAnsi="Arial" w:cs="Arial"/>
          <w:b w:val="1"/>
          <w:bCs w:val="1"/>
          <w:sz w:val="28"/>
          <w:szCs w:val="28"/>
        </w:rPr>
      </w:pPr>
      <w:r w:rsidRPr="4CBDE9DA" w:rsidR="4CBDE9DA">
        <w:rPr>
          <w:rFonts w:ascii="Arial" w:hAnsi="Arial" w:cs="Arial"/>
          <w:b w:val="1"/>
          <w:bCs w:val="1"/>
          <w:sz w:val="28"/>
          <w:szCs w:val="28"/>
        </w:rPr>
        <w:t>Promoting Inclusion, equality and valuing diversity</w:t>
      </w:r>
    </w:p>
    <w:p w:rsidRPr="00FC0E2C" w:rsidR="00795BD0" w:rsidP="00795BD0" w:rsidRDefault="00795BD0" w14:paraId="54D27F84" w14:textId="6A9E480E">
      <w:pPr>
        <w:autoSpaceDE w:val="0"/>
        <w:autoSpaceDN w:val="0"/>
        <w:adjustRightInd w:val="0"/>
        <w:spacing w:before="120" w:after="120" w:line="360" w:lineRule="auto"/>
        <w:rPr>
          <w:rFonts w:ascii="Arial" w:hAnsi="Arial" w:eastAsia="Calibri" w:cs="Arial"/>
          <w:sz w:val="22"/>
          <w:szCs w:val="22"/>
        </w:rPr>
      </w:pPr>
      <w:r w:rsidRPr="4CBDE9DA" w:rsidR="4CBDE9DA">
        <w:rPr>
          <w:rFonts w:ascii="Arial" w:hAnsi="Arial" w:cs="Arial"/>
          <w:sz w:val="22"/>
          <w:szCs w:val="22"/>
        </w:rPr>
        <w:t>We actively promote inclusion, equality of opportunity and value diversity. All early years settings have legal obligations under the Equality Act 2010. Those in receipt of public funding must eliminate discrimination including indirect, direct discrimination, discrimination and harassment based on association and perception and discrimination for reason relating to a disability or failing to make a reasonable adjustment to any provision, criterion or practice. This duty is anticipatory.  Settings must advance quality of opportunity and foster good relations with individuals and groups with protected characteristics namely disability, race (ethnicity), religion and belief, sexual orientation, sex (gender), gender reassignment, age, pregnancy and maternity, marriage and civil partnership.</w:t>
      </w:r>
      <w:r w:rsidRPr="4CBDE9DA" w:rsidR="4CBDE9DA">
        <w:rPr>
          <w:rFonts w:ascii="Arial" w:hAnsi="Arial" w:eastAsia="Calibri" w:cs="Arial"/>
          <w:sz w:val="22"/>
          <w:szCs w:val="22"/>
        </w:rPr>
        <w:t xml:space="preserve"> </w:t>
      </w:r>
      <w:r w:rsidRPr="4CBDE9DA" w:rsidR="4CBDE9DA">
        <w:rPr>
          <w:rFonts w:ascii="Arial" w:hAnsi="Arial" w:cs="Arial"/>
          <w:sz w:val="22"/>
          <w:szCs w:val="22"/>
        </w:rPr>
        <w:t>Settings also have obligations under the Prevent Duty (2015) which highlights the need to foster equality and prevent children from being drawn into harm and radicalisation.</w:t>
      </w:r>
    </w:p>
    <w:p w:rsidR="4CBDE9DA" w:rsidP="4CBDE9DA" w:rsidRDefault="4CBDE9DA" w14:paraId="5B46D8A4" w14:textId="115E718F">
      <w:pPr>
        <w:pStyle w:val="Normal"/>
        <w:spacing w:before="120" w:after="120" w:line="360" w:lineRule="auto"/>
        <w:rPr>
          <w:rFonts w:ascii="Arial" w:hAnsi="Arial" w:cs="Arial"/>
          <w:b w:val="1"/>
          <w:bCs w:val="1"/>
          <w:sz w:val="22"/>
          <w:szCs w:val="22"/>
        </w:rPr>
      </w:pPr>
      <w:r w:rsidRPr="4CBDE9DA" w:rsidR="4CBDE9DA">
        <w:rPr>
          <w:rFonts w:ascii="Arial" w:hAnsi="Arial" w:cs="Arial"/>
          <w:b w:val="1"/>
          <w:bCs w:val="1"/>
          <w:sz w:val="22"/>
          <w:szCs w:val="22"/>
        </w:rPr>
        <w:t>Aim</w:t>
      </w:r>
    </w:p>
    <w:p w:rsidR="4CBDE9DA" w:rsidP="4CBDE9DA" w:rsidRDefault="4CBDE9DA" w14:paraId="53FE422D" w14:textId="15947815">
      <w:pPr>
        <w:pStyle w:val="Normal"/>
        <w:spacing w:before="120" w:after="120" w:line="360" w:lineRule="auto"/>
        <w:rPr>
          <w:rFonts w:ascii="Arial" w:hAnsi="Arial" w:cs="Arial"/>
          <w:sz w:val="22"/>
          <w:szCs w:val="22"/>
        </w:rPr>
      </w:pPr>
      <w:r w:rsidRPr="4CBDE9DA" w:rsidR="4CBDE9DA">
        <w:rPr>
          <w:rFonts w:ascii="Arial" w:hAnsi="Arial" w:cs="Arial"/>
          <w:sz w:val="22"/>
          <w:szCs w:val="22"/>
        </w:rPr>
        <w:t>Our provision actively promotes inclusion, equality of opportunity and the valuing of diversity.</w:t>
      </w:r>
    </w:p>
    <w:p w:rsidR="4CBDE9DA" w:rsidP="4CBDE9DA" w:rsidRDefault="4CBDE9DA" w14:paraId="40605EDC" w14:textId="31E4E92D">
      <w:pPr>
        <w:pStyle w:val="Normal"/>
        <w:spacing w:before="120" w:after="120" w:line="360" w:lineRule="auto"/>
        <w:rPr>
          <w:rFonts w:ascii="Arial" w:hAnsi="Arial" w:cs="Arial"/>
          <w:b w:val="1"/>
          <w:bCs w:val="1"/>
          <w:sz w:val="22"/>
          <w:szCs w:val="22"/>
        </w:rPr>
      </w:pPr>
      <w:r w:rsidRPr="4CBDE9DA" w:rsidR="4CBDE9DA">
        <w:rPr>
          <w:rFonts w:ascii="Arial" w:hAnsi="Arial" w:cs="Arial"/>
          <w:b w:val="1"/>
          <w:bCs w:val="1"/>
          <w:sz w:val="22"/>
          <w:szCs w:val="22"/>
        </w:rPr>
        <w:t>Objectives</w:t>
      </w:r>
    </w:p>
    <w:p w:rsidR="4CBDE9DA" w:rsidP="4CBDE9DA" w:rsidRDefault="4CBDE9DA" w14:paraId="5ABEC415" w14:textId="2E2CC043">
      <w:pPr>
        <w:pStyle w:val="Normal"/>
        <w:spacing w:before="120" w:after="120" w:line="360" w:lineRule="auto"/>
        <w:rPr>
          <w:rFonts w:ascii="Arial" w:hAnsi="Arial" w:cs="Arial"/>
          <w:sz w:val="22"/>
          <w:szCs w:val="22"/>
        </w:rPr>
      </w:pPr>
      <w:r w:rsidRPr="4CBDE9DA" w:rsidR="4CBDE9DA">
        <w:rPr>
          <w:rFonts w:ascii="Arial" w:hAnsi="Arial" w:cs="Arial"/>
          <w:sz w:val="22"/>
          <w:szCs w:val="22"/>
        </w:rPr>
        <w:t>We support the definition of inclusion as stated by the Early Childhood Forum:</w:t>
      </w:r>
    </w:p>
    <w:p w:rsidR="4CBDE9DA" w:rsidP="4CBDE9DA" w:rsidRDefault="4CBDE9DA" w14:paraId="0D314E01" w14:textId="1AEBA85C">
      <w:pPr>
        <w:pStyle w:val="Normal"/>
        <w:spacing w:before="120" w:after="120" w:line="360" w:lineRule="auto"/>
        <w:rPr>
          <w:rFonts w:ascii="Arial" w:hAnsi="Arial" w:cs="Arial"/>
          <w:sz w:val="22"/>
          <w:szCs w:val="22"/>
        </w:rPr>
      </w:pPr>
      <w:r w:rsidRPr="4CBDE9DA" w:rsidR="4CBDE9DA">
        <w:rPr>
          <w:rFonts w:ascii="Arial" w:hAnsi="Arial" w:cs="Arial"/>
          <w:sz w:val="22"/>
          <w:szCs w:val="22"/>
        </w:rPr>
        <w:t>“Inclusion is the process of identifying, understanding and breaking down the barriers to participation and belonging”</w:t>
      </w:r>
    </w:p>
    <w:p w:rsidR="4CBDE9DA" w:rsidP="4CBDE9DA" w:rsidRDefault="4CBDE9DA" w14:paraId="69B74521" w14:textId="0CC2110A">
      <w:pPr>
        <w:pStyle w:val="Normal"/>
        <w:spacing w:before="120" w:after="120" w:line="360" w:lineRule="auto"/>
        <w:rPr>
          <w:rFonts w:ascii="Arial" w:hAnsi="Arial" w:cs="Arial"/>
          <w:sz w:val="22"/>
          <w:szCs w:val="22"/>
        </w:rPr>
      </w:pPr>
      <w:r w:rsidRPr="4CBDE9DA" w:rsidR="4CBDE9DA">
        <w:rPr>
          <w:rFonts w:ascii="Arial" w:hAnsi="Arial" w:cs="Arial"/>
          <w:sz w:val="22"/>
          <w:szCs w:val="22"/>
        </w:rPr>
        <w:t xml:space="preserve">We interpret this as consisting of several tasks and processes in relation not only to children but also to parents and visitors in the setting.  These include awareness and knowledge of relevant barriers to inclusion for those with a protected </w:t>
      </w:r>
      <w:r w:rsidRPr="4CBDE9DA" w:rsidR="4CBDE9DA">
        <w:rPr>
          <w:rFonts w:ascii="Arial" w:hAnsi="Arial" w:cs="Arial"/>
          <w:sz w:val="22"/>
          <w:szCs w:val="22"/>
        </w:rPr>
        <w:t>characteristic</w:t>
      </w:r>
      <w:r w:rsidRPr="4CBDE9DA" w:rsidR="4CBDE9DA">
        <w:rPr>
          <w:rFonts w:ascii="Arial" w:hAnsi="Arial" w:cs="Arial"/>
          <w:sz w:val="22"/>
          <w:szCs w:val="22"/>
        </w:rPr>
        <w:t>.</w:t>
      </w:r>
    </w:p>
    <w:p w:rsidR="4CBDE9DA" w:rsidP="4CBDE9DA" w:rsidRDefault="4CBDE9DA" w14:paraId="16DBEAA9" w14:textId="16B7C294">
      <w:pPr>
        <w:pStyle w:val="Normal"/>
        <w:spacing w:before="120" w:after="120" w:line="360" w:lineRule="auto"/>
        <w:rPr>
          <w:rFonts w:ascii="Arial" w:hAnsi="Arial" w:cs="Arial"/>
          <w:sz w:val="22"/>
          <w:szCs w:val="22"/>
        </w:rPr>
      </w:pPr>
      <w:r w:rsidRPr="4CBDE9DA" w:rsidR="4CBDE9DA">
        <w:rPr>
          <w:rFonts w:ascii="Arial" w:hAnsi="Arial" w:cs="Arial"/>
          <w:sz w:val="22"/>
          <w:szCs w:val="22"/>
        </w:rPr>
        <w:t xml:space="preserve">This includes unlawful behaviour towards people with protected characteristics, unlawful behaviour being direct discrimination, indirect discrimination, associative discrimination, discrimination by perception, harassment and victimisation (in addition, we are aware of the inequality that users facing socio-economic disadvantages may also encounter). We will not tolerate behaviour from an adult whish demonstrates dislike and prejudice towards groups and individuals living outside the UK (xenophobia).  This also applies to the same behaviour towards specific groups of people and </w:t>
      </w:r>
      <w:r w:rsidRPr="4CBDE9DA" w:rsidR="4CBDE9DA">
        <w:rPr>
          <w:rFonts w:ascii="Arial" w:hAnsi="Arial" w:cs="Arial"/>
          <w:sz w:val="22"/>
          <w:szCs w:val="22"/>
        </w:rPr>
        <w:t>individuals</w:t>
      </w:r>
      <w:r w:rsidRPr="4CBDE9DA" w:rsidR="4CBDE9DA">
        <w:rPr>
          <w:rFonts w:ascii="Arial" w:hAnsi="Arial" w:cs="Arial"/>
          <w:sz w:val="22"/>
          <w:szCs w:val="22"/>
        </w:rPr>
        <w:t xml:space="preserve"> who are British Citizens residing in the UK.</w:t>
      </w:r>
    </w:p>
    <w:p w:rsidR="4CBDE9DA" w:rsidP="4CBDE9DA" w:rsidRDefault="4CBDE9DA" w14:paraId="652342D7" w14:textId="6EB38938">
      <w:pPr>
        <w:pStyle w:val="Normal"/>
        <w:spacing w:before="120" w:after="120" w:line="360" w:lineRule="auto"/>
        <w:rPr>
          <w:rFonts w:ascii="Arial" w:hAnsi="Arial" w:cs="Arial"/>
          <w:sz w:val="22"/>
          <w:szCs w:val="22"/>
        </w:rPr>
      </w:pPr>
      <w:r w:rsidRPr="4CBDE9DA" w:rsidR="4CBDE9DA">
        <w:rPr>
          <w:rFonts w:ascii="Arial" w:hAnsi="Arial" w:cs="Arial"/>
          <w:sz w:val="22"/>
          <w:szCs w:val="22"/>
        </w:rPr>
        <w:t xml:space="preserve">We promote understanding of discrimination through training and staff development - the causes and effects of discrimination on both adults and children and the long-term impact of discrimination, the need to protect children from discrimination and ensure that early </w:t>
      </w:r>
      <w:proofErr w:type="gramStart"/>
      <w:r w:rsidRPr="4CBDE9DA" w:rsidR="4CBDE9DA">
        <w:rPr>
          <w:rFonts w:ascii="Arial" w:hAnsi="Arial" w:cs="Arial"/>
          <w:sz w:val="22"/>
          <w:szCs w:val="22"/>
        </w:rPr>
        <w:t>years</w:t>
      </w:r>
      <w:proofErr w:type="gramEnd"/>
      <w:r w:rsidRPr="4CBDE9DA" w:rsidR="4CBDE9DA">
        <w:rPr>
          <w:rFonts w:ascii="Arial" w:hAnsi="Arial" w:cs="Arial"/>
          <w:sz w:val="22"/>
          <w:szCs w:val="22"/>
        </w:rPr>
        <w:t xml:space="preserve"> practice is both accessible and inclusive; the need for relevant support to allow children to develop into confident adults with a strong positive self-identity.</w:t>
      </w:r>
    </w:p>
    <w:p w:rsidR="4CBDE9DA" w:rsidP="4CBDE9DA" w:rsidRDefault="4CBDE9DA" w14:paraId="7E70EAE8" w14:textId="1830BC97">
      <w:pPr>
        <w:pStyle w:val="Normal"/>
        <w:spacing w:before="120" w:after="120" w:line="360" w:lineRule="auto"/>
        <w:rPr>
          <w:rFonts w:ascii="Arial" w:hAnsi="Arial" w:cs="Arial"/>
          <w:sz w:val="22"/>
          <w:szCs w:val="22"/>
        </w:rPr>
      </w:pPr>
      <w:r w:rsidRPr="4CBDE9DA" w:rsidR="4CBDE9DA">
        <w:rPr>
          <w:rFonts w:ascii="Arial" w:hAnsi="Arial" w:cs="Arial"/>
          <w:sz w:val="22"/>
          <w:szCs w:val="22"/>
        </w:rPr>
        <w:t>Developing practice that includes</w:t>
      </w:r>
    </w:p>
    <w:p w:rsidR="4CBDE9DA" w:rsidP="4CBDE9DA" w:rsidRDefault="4CBDE9DA" w14:paraId="06563954" w14:textId="1928C4D1">
      <w:pPr>
        <w:pStyle w:val="ListParagraph"/>
        <w:numPr>
          <w:ilvl w:val="0"/>
          <w:numId w:val="48"/>
        </w:numPr>
        <w:spacing w:before="120" w:after="120" w:line="360" w:lineRule="auto"/>
        <w:rPr>
          <w:rFonts w:ascii="Times New Roman" w:hAnsi="Times New Roman" w:eastAsia="Times New Roman" w:cs="Times New Roman"/>
          <w:sz w:val="24"/>
          <w:szCs w:val="24"/>
        </w:rPr>
      </w:pPr>
      <w:r w:rsidRPr="4CBDE9DA" w:rsidR="4CBDE9DA">
        <w:rPr>
          <w:rFonts w:ascii="Arial" w:hAnsi="Arial" w:eastAsia="Times New Roman" w:cs="Arial"/>
          <w:sz w:val="22"/>
          <w:szCs w:val="22"/>
        </w:rPr>
        <w:t>Developing an environment which reflects the ‘kaleidoscope’ of factors that can provide settings with a myriad of influences and ideas for exploring and celebrating difference.</w:t>
      </w:r>
    </w:p>
    <w:p w:rsidR="4CBDE9DA" w:rsidP="4CBDE9DA" w:rsidRDefault="4CBDE9DA" w14:paraId="24DA9E74" w14:textId="70F363B6">
      <w:pPr>
        <w:pStyle w:val="ListParagraph"/>
        <w:numPr>
          <w:ilvl w:val="0"/>
          <w:numId w:val="48"/>
        </w:numPr>
        <w:spacing w:before="120" w:after="120" w:line="360" w:lineRule="auto"/>
        <w:rPr>
          <w:rFonts w:ascii="Times New Roman" w:hAnsi="Times New Roman" w:eastAsia="Times New Roman" w:cs="Times New Roman"/>
          <w:sz w:val="24"/>
          <w:szCs w:val="24"/>
        </w:rPr>
      </w:pPr>
      <w:r w:rsidRPr="4CBDE9DA" w:rsidR="4CBDE9DA">
        <w:rPr>
          <w:rFonts w:ascii="Arial" w:hAnsi="Arial" w:eastAsia="Times New Roman" w:cs="Arial"/>
          <w:sz w:val="22"/>
          <w:szCs w:val="22"/>
        </w:rPr>
        <w:t xml:space="preserve">Ensuring that barriers to </w:t>
      </w:r>
      <w:r w:rsidRPr="4CBDE9DA" w:rsidR="4CBDE9DA">
        <w:rPr>
          <w:rFonts w:ascii="Arial" w:hAnsi="Arial" w:eastAsia="Times New Roman" w:cs="Arial"/>
          <w:sz w:val="22"/>
          <w:szCs w:val="22"/>
        </w:rPr>
        <w:t>inclusion</w:t>
      </w:r>
      <w:r w:rsidRPr="4CBDE9DA" w:rsidR="4CBDE9DA">
        <w:rPr>
          <w:rFonts w:ascii="Arial" w:hAnsi="Arial" w:eastAsia="Times New Roman" w:cs="Arial"/>
          <w:sz w:val="22"/>
          <w:szCs w:val="22"/>
        </w:rPr>
        <w:t xml:space="preserve"> are identified and removed or minimised wherever possible.</w:t>
      </w:r>
    </w:p>
    <w:p w:rsidR="4CBDE9DA" w:rsidP="4CBDE9DA" w:rsidRDefault="4CBDE9DA" w14:paraId="78A38C85" w14:textId="54A111DC">
      <w:pPr>
        <w:pStyle w:val="ListParagraph"/>
        <w:numPr>
          <w:ilvl w:val="0"/>
          <w:numId w:val="48"/>
        </w:numPr>
        <w:spacing w:before="120" w:after="120" w:line="360" w:lineRule="auto"/>
        <w:rPr>
          <w:rFonts w:ascii="Times New Roman" w:hAnsi="Times New Roman" w:eastAsia="Times New Roman" w:cs="Times New Roman"/>
          <w:sz w:val="24"/>
          <w:szCs w:val="24"/>
        </w:rPr>
      </w:pPr>
      <w:r w:rsidRPr="4CBDE9DA" w:rsidR="4CBDE9DA">
        <w:rPr>
          <w:rFonts w:ascii="Arial" w:hAnsi="Arial" w:eastAsia="Times New Roman" w:cs="Arial"/>
          <w:sz w:val="22"/>
          <w:szCs w:val="22"/>
        </w:rPr>
        <w:t xml:space="preserve">Understanding, supporting and promoting the importance of identity for all children and recognising that this comprises multiple facets which are shaped by a ‘kaleidoscope’ of factors including British values, race/ethnicity and culture, gender, difference of ability, social class, language, religion and belief, and family form and lifestyle, which combine uniquely in the identity of each individual, for example we welcome and promote bi/multi- </w:t>
      </w:r>
      <w:proofErr w:type="spellStart"/>
      <w:r w:rsidRPr="4CBDE9DA" w:rsidR="4CBDE9DA">
        <w:rPr>
          <w:rFonts w:ascii="Arial" w:hAnsi="Arial" w:eastAsia="Times New Roman" w:cs="Arial"/>
          <w:sz w:val="22"/>
          <w:szCs w:val="22"/>
        </w:rPr>
        <w:t>lingualism</w:t>
      </w:r>
      <w:proofErr w:type="spellEnd"/>
      <w:r w:rsidRPr="4CBDE9DA" w:rsidR="4CBDE9DA">
        <w:rPr>
          <w:rFonts w:ascii="Arial" w:hAnsi="Arial" w:eastAsia="Times New Roman" w:cs="Arial"/>
          <w:sz w:val="22"/>
          <w:szCs w:val="22"/>
        </w:rPr>
        <w:t xml:space="preserve"> and the use of alternative communication formats such as sign language, and wee promote gender equality while at the same time recognising the differences in play preferences and developmental timetables of boys and girls.</w:t>
      </w:r>
    </w:p>
    <w:p w:rsidR="4CBDE9DA" w:rsidP="4CBDE9DA" w:rsidRDefault="4CBDE9DA" w14:paraId="3167222C" w14:textId="7E6F3039">
      <w:pPr>
        <w:pStyle w:val="ListParagraph"/>
        <w:numPr>
          <w:ilvl w:val="0"/>
          <w:numId w:val="48"/>
        </w:numPr>
        <w:spacing w:before="120" w:after="120" w:line="360" w:lineRule="auto"/>
        <w:rPr>
          <w:rFonts w:ascii="Times New Roman" w:hAnsi="Times New Roman" w:eastAsia="Times New Roman" w:cs="Times New Roman"/>
          <w:sz w:val="24"/>
          <w:szCs w:val="24"/>
        </w:rPr>
      </w:pPr>
      <w:r w:rsidRPr="4CBDE9DA" w:rsidR="4CBDE9DA">
        <w:rPr>
          <w:rFonts w:ascii="Arial" w:hAnsi="Arial" w:eastAsia="Times New Roman" w:cs="Arial"/>
          <w:sz w:val="22"/>
          <w:szCs w:val="22"/>
        </w:rPr>
        <w:t>Recognising that this ‘</w:t>
      </w:r>
      <w:r w:rsidRPr="4CBDE9DA" w:rsidR="4CBDE9DA">
        <w:rPr>
          <w:rFonts w:ascii="Arial" w:hAnsi="Arial" w:eastAsia="Times New Roman" w:cs="Arial"/>
          <w:sz w:val="22"/>
          <w:szCs w:val="22"/>
        </w:rPr>
        <w:t>kaleidoscope</w:t>
      </w:r>
      <w:r w:rsidRPr="4CBDE9DA" w:rsidR="4CBDE9DA">
        <w:rPr>
          <w:rFonts w:ascii="Arial" w:hAnsi="Arial" w:eastAsia="Times New Roman" w:cs="Arial"/>
          <w:sz w:val="22"/>
          <w:szCs w:val="22"/>
        </w:rPr>
        <w:t>’ also reflects negative images which may be internalised and negatively affect the development of self-concept, self-esteem and confidence.</w:t>
      </w:r>
    </w:p>
    <w:p w:rsidR="4CBDE9DA" w:rsidP="4CBDE9DA" w:rsidRDefault="4CBDE9DA" w14:paraId="5FB66F64" w14:textId="125926E5">
      <w:pPr>
        <w:pStyle w:val="ListParagraph"/>
        <w:numPr>
          <w:ilvl w:val="0"/>
          <w:numId w:val="48"/>
        </w:numPr>
        <w:spacing w:before="120" w:after="120" w:line="360" w:lineRule="auto"/>
        <w:rPr>
          <w:rFonts w:ascii="Times New Roman" w:hAnsi="Times New Roman" w:eastAsia="Times New Roman" w:cs="Times New Roman"/>
          <w:sz w:val="24"/>
          <w:szCs w:val="24"/>
        </w:rPr>
      </w:pPr>
      <w:r w:rsidRPr="4CBDE9DA" w:rsidR="4CBDE9DA">
        <w:rPr>
          <w:rFonts w:ascii="Arial" w:hAnsi="Arial" w:eastAsia="Times New Roman" w:cs="Arial"/>
          <w:sz w:val="22"/>
          <w:szCs w:val="22"/>
        </w:rPr>
        <w:t>Promoting a welcoming atmosphere that genuinely appreciates British Values, different cultural and personal perspectives without stereotyping and prejudicing cultures and traditions on raising children by always involving parents.</w:t>
      </w:r>
    </w:p>
    <w:p w:rsidR="4CBDE9DA" w:rsidP="4CBDE9DA" w:rsidRDefault="4CBDE9DA" w14:paraId="1BF282B9" w14:textId="771A2B1B">
      <w:pPr>
        <w:pStyle w:val="ListParagraph"/>
        <w:numPr>
          <w:ilvl w:val="0"/>
          <w:numId w:val="48"/>
        </w:numPr>
        <w:spacing w:before="120" w:after="120" w:line="360" w:lineRule="auto"/>
        <w:rPr>
          <w:rFonts w:ascii="Times New Roman" w:hAnsi="Times New Roman" w:eastAsia="Times New Roman" w:cs="Times New Roman"/>
          <w:sz w:val="24"/>
          <w:szCs w:val="24"/>
        </w:rPr>
      </w:pPr>
      <w:r w:rsidRPr="4CBDE9DA" w:rsidR="4CBDE9DA">
        <w:rPr>
          <w:rFonts w:ascii="Arial" w:hAnsi="Arial" w:eastAsia="Times New Roman" w:cs="Arial"/>
          <w:sz w:val="22"/>
          <w:szCs w:val="22"/>
        </w:rPr>
        <w:t>Promoting community cohesion and creating an environment that pre-empts acts of discrimination so that they do not arise.</w:t>
      </w:r>
    </w:p>
    <w:p w:rsidR="4CBDE9DA" w:rsidP="4CBDE9DA" w:rsidRDefault="4CBDE9DA" w14:paraId="48782884" w14:textId="5C79C001">
      <w:pPr>
        <w:pStyle w:val="ListParagraph"/>
        <w:numPr>
          <w:ilvl w:val="0"/>
          <w:numId w:val="48"/>
        </w:numPr>
        <w:spacing w:before="120" w:after="120" w:line="360" w:lineRule="auto"/>
        <w:rPr>
          <w:rFonts w:ascii="Times New Roman" w:hAnsi="Times New Roman" w:eastAsia="Times New Roman" w:cs="Times New Roman"/>
          <w:sz w:val="24"/>
          <w:szCs w:val="24"/>
        </w:rPr>
      </w:pPr>
      <w:r w:rsidRPr="4CBDE9DA" w:rsidR="4CBDE9DA">
        <w:rPr>
          <w:rFonts w:ascii="Arial" w:hAnsi="Arial" w:eastAsia="Times New Roman" w:cs="Arial"/>
          <w:sz w:val="22"/>
          <w:szCs w:val="22"/>
        </w:rPr>
        <w:t>Recruitment of staff to reflect cultural and language diversity, disabled staff and staff of both genders.</w:t>
      </w:r>
    </w:p>
    <w:p w:rsidR="4CBDE9DA" w:rsidP="4CBDE9DA" w:rsidRDefault="4CBDE9DA" w14:paraId="415E36A5" w14:textId="5B02E521">
      <w:pPr>
        <w:pStyle w:val="ListParagraph"/>
        <w:numPr>
          <w:ilvl w:val="0"/>
          <w:numId w:val="48"/>
        </w:numPr>
        <w:spacing w:before="120" w:after="120" w:line="360" w:lineRule="auto"/>
        <w:rPr>
          <w:rFonts w:ascii="Times New Roman" w:hAnsi="Times New Roman" w:eastAsia="Times New Roman" w:cs="Times New Roman"/>
          <w:sz w:val="24"/>
          <w:szCs w:val="24"/>
        </w:rPr>
      </w:pPr>
      <w:r w:rsidRPr="4CBDE9DA" w:rsidR="4CBDE9DA">
        <w:rPr>
          <w:rFonts w:ascii="Arial" w:hAnsi="Arial" w:eastAsia="Times New Roman" w:cs="Arial"/>
          <w:sz w:val="22"/>
          <w:szCs w:val="22"/>
        </w:rPr>
        <w:t xml:space="preserve">Addressing discrimination as it occurs from children in a sensitive, age-appropriate manner to ensure that everyone involved understands the situation and are </w:t>
      </w:r>
      <w:r w:rsidRPr="4CBDE9DA" w:rsidR="4CBDE9DA">
        <w:rPr>
          <w:rFonts w:ascii="Arial" w:hAnsi="Arial" w:eastAsia="Times New Roman" w:cs="Arial"/>
          <w:sz w:val="22"/>
          <w:szCs w:val="22"/>
        </w:rPr>
        <w:t>offered</w:t>
      </w:r>
      <w:r w:rsidRPr="4CBDE9DA" w:rsidR="4CBDE9DA">
        <w:rPr>
          <w:rFonts w:ascii="Arial" w:hAnsi="Arial" w:eastAsia="Times New Roman" w:cs="Arial"/>
          <w:sz w:val="22"/>
          <w:szCs w:val="22"/>
        </w:rPr>
        <w:t xml:space="preserve"> reassurance and support to achieve resolution.</w:t>
      </w:r>
    </w:p>
    <w:p w:rsidR="4CBDE9DA" w:rsidP="4CBDE9DA" w:rsidRDefault="4CBDE9DA" w14:paraId="497C98F6" w14:textId="005E413A">
      <w:pPr>
        <w:pStyle w:val="ListParagraph"/>
        <w:numPr>
          <w:ilvl w:val="0"/>
          <w:numId w:val="48"/>
        </w:numPr>
        <w:spacing w:before="120" w:after="120" w:line="360" w:lineRule="auto"/>
        <w:rPr>
          <w:rFonts w:ascii="Times New Roman" w:hAnsi="Times New Roman" w:eastAsia="Times New Roman" w:cs="Times New Roman"/>
          <w:sz w:val="24"/>
          <w:szCs w:val="24"/>
        </w:rPr>
      </w:pPr>
      <w:r w:rsidRPr="4CBDE9DA" w:rsidR="4CBDE9DA">
        <w:rPr>
          <w:rFonts w:ascii="Arial" w:hAnsi="Arial" w:eastAsia="Times New Roman" w:cs="Arial"/>
          <w:sz w:val="22"/>
          <w:szCs w:val="22"/>
        </w:rPr>
        <w:t xml:space="preserve">Challenging discriminatory behaviour from parents, staff or outside agencies or individuals that affect the well-being of children and the early years </w:t>
      </w:r>
      <w:r w:rsidRPr="4CBDE9DA" w:rsidR="4CBDE9DA">
        <w:rPr>
          <w:rFonts w:ascii="Arial" w:hAnsi="Arial" w:eastAsia="Times New Roman" w:cs="Arial"/>
          <w:sz w:val="22"/>
          <w:szCs w:val="22"/>
        </w:rPr>
        <w:t>community</w:t>
      </w:r>
      <w:r w:rsidRPr="4CBDE9DA" w:rsidR="4CBDE9DA">
        <w:rPr>
          <w:rFonts w:ascii="Arial" w:hAnsi="Arial" w:eastAsia="Times New Roman" w:cs="Arial"/>
          <w:sz w:val="22"/>
          <w:szCs w:val="22"/>
        </w:rPr>
        <w:t>.</w:t>
      </w:r>
    </w:p>
    <w:p w:rsidR="4CBDE9DA" w:rsidP="4CBDE9DA" w:rsidRDefault="4CBDE9DA" w14:paraId="60DDF8FA" w14:textId="28EB88AD">
      <w:pPr>
        <w:pStyle w:val="ListParagraph"/>
        <w:numPr>
          <w:ilvl w:val="0"/>
          <w:numId w:val="48"/>
        </w:numPr>
        <w:spacing w:before="120" w:after="120" w:line="360" w:lineRule="auto"/>
        <w:rPr>
          <w:rFonts w:ascii="Times New Roman" w:hAnsi="Times New Roman" w:eastAsia="Times New Roman" w:cs="Times New Roman"/>
          <w:sz w:val="24"/>
          <w:szCs w:val="24"/>
        </w:rPr>
      </w:pPr>
      <w:r w:rsidRPr="4CBDE9DA" w:rsidR="4CBDE9DA">
        <w:rPr>
          <w:rFonts w:ascii="Arial" w:hAnsi="Arial" w:eastAsia="Times New Roman" w:cs="Arial"/>
          <w:sz w:val="22"/>
          <w:szCs w:val="22"/>
        </w:rPr>
        <w:t>Creating an ethos within which staff work confidently within a culturally complex environment, learning when to change or adapt practice in the setting and having the confidence top challenge practice (include parental) that is not in the child’s best interest, seeking support and intervention from agencies where appropriate.</w:t>
      </w:r>
    </w:p>
    <w:p w:rsidR="4CBDE9DA" w:rsidP="4CBDE9DA" w:rsidRDefault="4CBDE9DA" w14:paraId="3123C62C" w14:textId="7B8BAAED">
      <w:pPr>
        <w:pStyle w:val="ListParagraph"/>
        <w:numPr>
          <w:ilvl w:val="0"/>
          <w:numId w:val="48"/>
        </w:numPr>
        <w:spacing w:before="120" w:after="120" w:line="360" w:lineRule="auto"/>
        <w:rPr>
          <w:rFonts w:ascii="Times New Roman" w:hAnsi="Times New Roman" w:eastAsia="Times New Roman" w:cs="Times New Roman"/>
          <w:sz w:val="24"/>
          <w:szCs w:val="24"/>
        </w:rPr>
      </w:pPr>
      <w:r w:rsidRPr="4CBDE9DA" w:rsidR="4CBDE9DA">
        <w:rPr>
          <w:rFonts w:ascii="Arial" w:hAnsi="Arial" w:eastAsia="Times New Roman" w:cs="Arial"/>
          <w:sz w:val="22"/>
          <w:szCs w:val="22"/>
        </w:rPr>
        <w:t>Ensuring that educators work closely with Special Educational Needs Coordinator to make sure that the additional needs of all children are identified and met.</w:t>
      </w:r>
    </w:p>
    <w:p w:rsidR="4CBDE9DA" w:rsidP="4CBDE9DA" w:rsidRDefault="4CBDE9DA" w14:paraId="59281A91" w14:textId="304D1463">
      <w:pPr>
        <w:pStyle w:val="ListParagraph"/>
        <w:numPr>
          <w:ilvl w:val="0"/>
          <w:numId w:val="48"/>
        </w:numPr>
        <w:spacing w:before="120" w:after="120" w:line="360" w:lineRule="auto"/>
        <w:rPr>
          <w:rFonts w:ascii="Arial" w:hAnsi="Arial" w:eastAsia="Times New Roman" w:cs="Arial"/>
          <w:sz w:val="22"/>
          <w:szCs w:val="22"/>
        </w:rPr>
      </w:pPr>
      <w:r w:rsidRPr="4CBDE9DA" w:rsidR="4CBDE9DA">
        <w:rPr>
          <w:rFonts w:ascii="Arial" w:hAnsi="Arial" w:eastAsia="Times New Roman" w:cs="Arial"/>
          <w:sz w:val="22"/>
          <w:szCs w:val="22"/>
        </w:rPr>
        <w:t>We are aware of anti-discriminatory legislation and are able to use it to shape the service and support parents and children against discrimination in the local community for example against asylum seekers, same sex parents and the travelling community.</w:t>
      </w:r>
    </w:p>
    <w:p w:rsidR="4CBDE9DA" w:rsidP="4CBDE9DA" w:rsidRDefault="4CBDE9DA" w14:paraId="5DB27EC5" w14:textId="5CE5C2D0">
      <w:pPr>
        <w:pStyle w:val="ListParagraph"/>
        <w:numPr>
          <w:ilvl w:val="0"/>
          <w:numId w:val="48"/>
        </w:numPr>
        <w:spacing w:before="120" w:after="120" w:line="360" w:lineRule="auto"/>
        <w:rPr>
          <w:rFonts w:ascii="Arial" w:hAnsi="Arial" w:eastAsia="Times New Roman" w:cs="Arial"/>
          <w:sz w:val="22"/>
          <w:szCs w:val="22"/>
        </w:rPr>
      </w:pPr>
      <w:r w:rsidRPr="4CBDE9DA" w:rsidR="4CBDE9DA">
        <w:rPr>
          <w:rFonts w:ascii="Arial" w:hAnsi="Arial" w:eastAsia="Times New Roman" w:cs="Arial"/>
          <w:sz w:val="22"/>
          <w:szCs w:val="22"/>
        </w:rPr>
        <w:t>We regularly monitor and review our practice including long term preventative measures to ensure equality such as auditing of provision. In addition, short term measures such as recognition and assessment of children additional support needs (e.g., impairment, home language, family hardship, specific family beliefs and practices), day-to-day activities, provision of suitable support and resources, activity programme and curriculum, assessment, recognition of special educational needs and developing inclusive relationships.</w:t>
      </w:r>
    </w:p>
    <w:p w:rsidRPr="00EA284A" w:rsidR="00795BD0" w:rsidP="00795BD0" w:rsidRDefault="00795BD0" w14:paraId="2A72CACA" w14:textId="77777777">
      <w:pPr>
        <w:spacing w:before="120" w:after="120" w:line="360" w:lineRule="auto"/>
        <w:jc w:val="both"/>
        <w:rPr>
          <w:rFonts w:ascii="Arial" w:hAnsi="Arial" w:cs="Arial"/>
          <w:b/>
          <w:sz w:val="22"/>
          <w:szCs w:val="22"/>
        </w:rPr>
      </w:pPr>
      <w:r w:rsidRPr="00EA284A">
        <w:rPr>
          <w:rFonts w:ascii="Arial" w:hAnsi="Arial" w:cs="Arial"/>
          <w:b/>
          <w:sz w:val="22"/>
          <w:szCs w:val="22"/>
        </w:rPr>
        <w:t xml:space="preserve">Promoting identity, positive </w:t>
      </w:r>
      <w:proofErr w:type="gramStart"/>
      <w:r w:rsidRPr="00EA284A">
        <w:rPr>
          <w:rFonts w:ascii="Arial" w:hAnsi="Arial" w:cs="Arial"/>
          <w:b/>
          <w:sz w:val="22"/>
          <w:szCs w:val="22"/>
        </w:rPr>
        <w:t>self-concept</w:t>
      </w:r>
      <w:proofErr w:type="gramEnd"/>
      <w:r w:rsidRPr="00EA284A">
        <w:rPr>
          <w:rFonts w:ascii="Arial" w:hAnsi="Arial" w:cs="Arial"/>
          <w:b/>
          <w:sz w:val="22"/>
          <w:szCs w:val="22"/>
        </w:rPr>
        <w:t xml:space="preserve"> and self-esteem for all children through treating each child as an individual and with equal concern, ensuring each child’s developmental and emotional needs are recognised and met.</w:t>
      </w:r>
    </w:p>
    <w:p w:rsidR="00A038EC" w:rsidP="00A038EC" w:rsidRDefault="00A038EC" w14:paraId="1FC4D0D3" w14:textId="77777777">
      <w:pPr>
        <w:spacing w:line="360" w:lineRule="auto"/>
        <w:rPr>
          <w:rFonts w:ascii="Arial" w:hAnsi="Arial" w:cs="Arial"/>
          <w:sz w:val="22"/>
          <w:szCs w:val="22"/>
        </w:rPr>
      </w:pPr>
      <w:r w:rsidRPr="00C43A8B">
        <w:rPr>
          <w:rFonts w:ascii="Arial" w:hAnsi="Arial" w:cs="Arial"/>
          <w:sz w:val="22"/>
          <w:szCs w:val="22"/>
        </w:rPr>
        <w:t xml:space="preserve">The curriculum offered in the </w:t>
      </w:r>
      <w:r>
        <w:rPr>
          <w:rFonts w:ascii="Arial" w:hAnsi="Arial" w:cs="Arial"/>
          <w:sz w:val="22"/>
          <w:szCs w:val="22"/>
        </w:rPr>
        <w:t>pre-school</w:t>
      </w:r>
      <w:r w:rsidRPr="00C43A8B">
        <w:rPr>
          <w:rFonts w:ascii="Arial" w:hAnsi="Arial" w:cs="Arial"/>
          <w:sz w:val="22"/>
          <w:szCs w:val="22"/>
        </w:rPr>
        <w:t xml:space="preserve"> encourages children to develop positive attitudes about themselves as well as to people who are different from themselves. It encourages children to empathise with others and to begin to develop the skills of critical thinking.</w:t>
      </w:r>
    </w:p>
    <w:p w:rsidR="00A038EC" w:rsidP="00A038EC" w:rsidRDefault="00A038EC" w14:paraId="5C8BF6BB" w14:textId="77777777">
      <w:pPr>
        <w:spacing w:line="360" w:lineRule="auto"/>
        <w:rPr>
          <w:rFonts w:ascii="Arial" w:hAnsi="Arial" w:cs="Arial"/>
          <w:sz w:val="22"/>
          <w:szCs w:val="22"/>
        </w:rPr>
      </w:pPr>
      <w:r>
        <w:rPr>
          <w:rFonts w:ascii="Arial" w:hAnsi="Arial" w:cs="Arial"/>
          <w:sz w:val="22"/>
          <w:szCs w:val="22"/>
        </w:rPr>
        <w:t>Our environment is as accessible as possible for all visitors and service users. If access to the setting is found to treat disabled children or adults less favourably, then we will make reasonable adjustments to accommodate the needs of disabled children and adults.</w:t>
      </w:r>
    </w:p>
    <w:p w:rsidR="00A038EC" w:rsidP="00A038EC" w:rsidRDefault="00A038EC" w14:paraId="00855A1A" w14:textId="7B19E0DD">
      <w:pPr>
        <w:rPr>
          <w:rFonts w:ascii="Arial" w:hAnsi="Arial" w:cs="Arial"/>
          <w:sz w:val="22"/>
        </w:rPr>
      </w:pPr>
      <w:r>
        <w:rPr>
          <w:rFonts w:ascii="Arial" w:hAnsi="Arial" w:cs="Arial"/>
          <w:sz w:val="22"/>
        </w:rPr>
        <w:t>We do this by:</w:t>
      </w:r>
    </w:p>
    <w:p w:rsidR="00A038EC" w:rsidP="00A038EC" w:rsidRDefault="00A038EC" w14:paraId="2AD47439" w14:textId="337B84F3">
      <w:pPr>
        <w:rPr>
          <w:rFonts w:ascii="Arial" w:hAnsi="Arial" w:cs="Arial"/>
          <w:sz w:val="22"/>
        </w:rPr>
      </w:pPr>
    </w:p>
    <w:p w:rsidRPr="00A038EC" w:rsidR="00A038EC" w:rsidP="00A038EC" w:rsidRDefault="00A038EC" w14:paraId="16DE35B8" w14:textId="2CE7BD7A">
      <w:pPr>
        <w:numPr>
          <w:ilvl w:val="0"/>
          <w:numId w:val="36"/>
        </w:numPr>
        <w:spacing w:before="120" w:after="120" w:line="360" w:lineRule="auto"/>
        <w:jc w:val="both"/>
        <w:rPr>
          <w:rFonts w:ascii="Arial" w:hAnsi="Arial" w:cs="Arial"/>
          <w:sz w:val="22"/>
          <w:szCs w:val="22"/>
        </w:rPr>
      </w:pPr>
      <w:r w:rsidRPr="00B63B39">
        <w:rPr>
          <w:rFonts w:ascii="Arial" w:hAnsi="Arial" w:cs="Arial"/>
          <w:sz w:val="22"/>
          <w:szCs w:val="22"/>
        </w:rPr>
        <w:t>Promoting inclusive practice to ensure every child is welcomed and value</w:t>
      </w:r>
    </w:p>
    <w:p w:rsidRPr="008D4636" w:rsidR="00A038EC" w:rsidP="00BE0F50" w:rsidRDefault="00A038EC" w14:paraId="65BF9601" w14:textId="77777777">
      <w:pPr>
        <w:numPr>
          <w:ilvl w:val="0"/>
          <w:numId w:val="36"/>
        </w:numPr>
        <w:spacing w:line="360" w:lineRule="auto"/>
        <w:ind w:left="357" w:hanging="357"/>
        <w:rPr>
          <w:rFonts w:ascii="Arial" w:hAnsi="Arial" w:cs="Arial"/>
          <w:color w:val="000000"/>
          <w:sz w:val="22"/>
        </w:rPr>
      </w:pPr>
      <w:r w:rsidRPr="008D4636">
        <w:rPr>
          <w:rFonts w:ascii="Arial" w:hAnsi="Arial" w:cs="Arial"/>
          <w:color w:val="000000"/>
          <w:sz w:val="22"/>
        </w:rPr>
        <w:t xml:space="preserve">Making children feel valued and good about themselves and </w:t>
      </w:r>
      <w:proofErr w:type="gramStart"/>
      <w:r w:rsidRPr="008D4636">
        <w:rPr>
          <w:rFonts w:ascii="Arial" w:hAnsi="Arial" w:cs="Arial"/>
          <w:color w:val="000000"/>
          <w:sz w:val="22"/>
        </w:rPr>
        <w:t>others;</w:t>
      </w:r>
      <w:proofErr w:type="gramEnd"/>
    </w:p>
    <w:p w:rsidR="00A038EC" w:rsidP="00BE0F50" w:rsidRDefault="00A038EC" w14:paraId="01EA989E" w14:textId="77777777">
      <w:pPr>
        <w:numPr>
          <w:ilvl w:val="0"/>
          <w:numId w:val="36"/>
        </w:numPr>
        <w:spacing w:line="360" w:lineRule="auto"/>
        <w:ind w:left="357" w:hanging="357"/>
        <w:rPr>
          <w:rFonts w:ascii="Arial" w:hAnsi="Arial" w:cs="Arial"/>
          <w:sz w:val="22"/>
        </w:rPr>
      </w:pPr>
      <w:r>
        <w:rPr>
          <w:rFonts w:ascii="Arial" w:hAnsi="Arial" w:cs="Arial"/>
          <w:sz w:val="22"/>
        </w:rPr>
        <w:t xml:space="preserve">Ensuring that children have equality of access to </w:t>
      </w:r>
      <w:proofErr w:type="gramStart"/>
      <w:r>
        <w:rPr>
          <w:rFonts w:ascii="Arial" w:hAnsi="Arial" w:cs="Arial"/>
          <w:sz w:val="22"/>
        </w:rPr>
        <w:t>learning;</w:t>
      </w:r>
      <w:proofErr w:type="gramEnd"/>
    </w:p>
    <w:p w:rsidR="00A038EC" w:rsidP="00BE0F50" w:rsidRDefault="00A038EC" w14:paraId="1FEDA4F1" w14:textId="12B6200E">
      <w:pPr>
        <w:numPr>
          <w:ilvl w:val="0"/>
          <w:numId w:val="36"/>
        </w:numPr>
        <w:spacing w:line="360" w:lineRule="auto"/>
        <w:ind w:left="357" w:hanging="357"/>
        <w:rPr>
          <w:rFonts w:ascii="Arial" w:hAnsi="Arial" w:cs="Arial"/>
          <w:color w:val="000000"/>
          <w:sz w:val="22"/>
        </w:rPr>
      </w:pPr>
      <w:r w:rsidRPr="005E1C64">
        <w:rPr>
          <w:rFonts w:ascii="Arial" w:hAnsi="Arial" w:cs="Arial"/>
          <w:color w:val="000000"/>
          <w:sz w:val="22"/>
        </w:rPr>
        <w:t xml:space="preserve">We form good relationships with parents, </w:t>
      </w:r>
      <w:proofErr w:type="gramStart"/>
      <w:r w:rsidRPr="005E1C64">
        <w:rPr>
          <w:rFonts w:ascii="Arial" w:hAnsi="Arial" w:cs="Arial"/>
          <w:color w:val="000000"/>
          <w:sz w:val="22"/>
        </w:rPr>
        <w:t>carers</w:t>
      </w:r>
      <w:proofErr w:type="gramEnd"/>
      <w:r w:rsidRPr="005E1C64">
        <w:rPr>
          <w:rFonts w:ascii="Arial" w:hAnsi="Arial" w:cs="Arial"/>
          <w:color w:val="000000"/>
          <w:sz w:val="22"/>
        </w:rPr>
        <w:t xml:space="preserve"> and children, spend time with our key children and observing them in order to find ou</w:t>
      </w:r>
      <w:r w:rsidR="00BE199C">
        <w:rPr>
          <w:rFonts w:ascii="Arial" w:hAnsi="Arial" w:cs="Arial"/>
          <w:color w:val="000000"/>
          <w:sz w:val="22"/>
        </w:rPr>
        <w:t>t</w:t>
      </w:r>
      <w:r w:rsidRPr="005E1C64">
        <w:rPr>
          <w:rFonts w:ascii="Arial" w:hAnsi="Arial" w:cs="Arial"/>
          <w:color w:val="000000"/>
          <w:sz w:val="22"/>
        </w:rPr>
        <w:t xml:space="preserve"> about their needs, interests and stage of development.</w:t>
      </w:r>
    </w:p>
    <w:p w:rsidRPr="00BE199C" w:rsidR="00BE199C" w:rsidP="00BE0F50" w:rsidRDefault="00BE199C" w14:paraId="6FF877A6" w14:textId="00AE03A8">
      <w:pPr>
        <w:numPr>
          <w:ilvl w:val="0"/>
          <w:numId w:val="36"/>
        </w:numPr>
        <w:spacing w:before="120" w:after="120" w:line="360" w:lineRule="auto"/>
        <w:ind w:left="357" w:hanging="357"/>
        <w:jc w:val="both"/>
        <w:rPr>
          <w:sz w:val="22"/>
          <w:szCs w:val="22"/>
        </w:rPr>
      </w:pPr>
      <w:r w:rsidRPr="00B63B39">
        <w:rPr>
          <w:rFonts w:ascii="Arial" w:hAnsi="Arial" w:cs="Arial"/>
          <w:sz w:val="22"/>
          <w:szCs w:val="22"/>
        </w:rPr>
        <w:t>Discussing aspects of family/child identity with parents when settling in a new child.</w:t>
      </w:r>
    </w:p>
    <w:p w:rsidR="00A038EC" w:rsidP="00BE0F50" w:rsidRDefault="00A038EC" w14:paraId="7ADD6639" w14:textId="77777777">
      <w:pPr>
        <w:numPr>
          <w:ilvl w:val="0"/>
          <w:numId w:val="36"/>
        </w:numPr>
        <w:spacing w:line="360" w:lineRule="auto"/>
        <w:ind w:left="357" w:hanging="357"/>
        <w:rPr>
          <w:rFonts w:ascii="Arial" w:hAnsi="Arial" w:cs="Arial"/>
          <w:color w:val="000000"/>
          <w:sz w:val="22"/>
        </w:rPr>
      </w:pPr>
      <w:r w:rsidRPr="005E1C64">
        <w:rPr>
          <w:rFonts w:ascii="Arial" w:hAnsi="Arial" w:cs="Arial"/>
          <w:color w:val="000000"/>
          <w:sz w:val="22"/>
        </w:rPr>
        <w:t>We plan activities to meet and support each child’s individual interests, needs and learning development.</w:t>
      </w:r>
    </w:p>
    <w:p w:rsidRPr="005E1C64" w:rsidR="00A038EC" w:rsidP="00BE0F50" w:rsidRDefault="00A038EC" w14:paraId="2C5120FE" w14:textId="77777777">
      <w:pPr>
        <w:numPr>
          <w:ilvl w:val="0"/>
          <w:numId w:val="36"/>
        </w:numPr>
        <w:spacing w:line="360" w:lineRule="auto"/>
        <w:ind w:left="357" w:hanging="357"/>
        <w:rPr>
          <w:rFonts w:ascii="Arial" w:hAnsi="Arial" w:cs="Arial"/>
          <w:color w:val="000000"/>
          <w:sz w:val="22"/>
        </w:rPr>
      </w:pPr>
      <w:r w:rsidRPr="005E1C64">
        <w:rPr>
          <w:rFonts w:ascii="Arial" w:hAnsi="Arial" w:cs="Arial"/>
          <w:color w:val="000000"/>
          <w:sz w:val="22"/>
        </w:rPr>
        <w:lastRenderedPageBreak/>
        <w:t xml:space="preserve">We plan our curriculum to be accessible to all children in the setting through differentiation and where necessary making adjustments to the environment and resources to accommodate a wide range of learning, physical and sensory </w:t>
      </w:r>
      <w:proofErr w:type="gramStart"/>
      <w:r w:rsidRPr="005E1C64">
        <w:rPr>
          <w:rFonts w:ascii="Arial" w:hAnsi="Arial" w:cs="Arial"/>
          <w:color w:val="000000"/>
          <w:sz w:val="22"/>
        </w:rPr>
        <w:t>impairments;</w:t>
      </w:r>
      <w:proofErr w:type="gramEnd"/>
    </w:p>
    <w:p w:rsidRPr="005E1C64" w:rsidR="00A038EC" w:rsidP="00BE0F50" w:rsidRDefault="00A038EC" w14:paraId="3F6B8C49" w14:textId="77777777">
      <w:pPr>
        <w:numPr>
          <w:ilvl w:val="0"/>
          <w:numId w:val="36"/>
        </w:numPr>
        <w:spacing w:line="360" w:lineRule="auto"/>
        <w:ind w:left="357" w:hanging="357"/>
        <w:rPr>
          <w:rFonts w:ascii="Arial" w:hAnsi="Arial" w:cs="Arial"/>
          <w:color w:val="000000"/>
          <w:sz w:val="22"/>
          <w:szCs w:val="22"/>
        </w:rPr>
      </w:pPr>
      <w:r w:rsidRPr="005E1C64">
        <w:rPr>
          <w:rFonts w:ascii="Arial" w:hAnsi="Arial" w:cs="Arial"/>
          <w:color w:val="000000"/>
          <w:sz w:val="22"/>
          <w:szCs w:val="22"/>
        </w:rPr>
        <w:t xml:space="preserve">Positively </w:t>
      </w:r>
      <w:r w:rsidRPr="005E1C64">
        <w:rPr>
          <w:rFonts w:ascii="Arial" w:hAnsi="Arial" w:cs="Arial"/>
          <w:color w:val="000000"/>
          <w:sz w:val="22"/>
        </w:rPr>
        <w:t xml:space="preserve">reflecting the widest possible range of communities in the choice of </w:t>
      </w:r>
      <w:proofErr w:type="gramStart"/>
      <w:r w:rsidRPr="005E1C64">
        <w:rPr>
          <w:rFonts w:ascii="Arial" w:hAnsi="Arial" w:cs="Arial"/>
          <w:color w:val="000000"/>
          <w:sz w:val="22"/>
        </w:rPr>
        <w:t>resources;</w:t>
      </w:r>
      <w:proofErr w:type="gramEnd"/>
    </w:p>
    <w:p w:rsidRPr="005E1C64" w:rsidR="00A038EC" w:rsidP="00A038EC" w:rsidRDefault="00A038EC" w14:paraId="1BF1A876" w14:textId="77777777">
      <w:pPr>
        <w:numPr>
          <w:ilvl w:val="0"/>
          <w:numId w:val="36"/>
        </w:numPr>
        <w:spacing w:line="360" w:lineRule="auto"/>
        <w:rPr>
          <w:rFonts w:ascii="Arial" w:hAnsi="Arial" w:cs="Arial"/>
          <w:color w:val="000000"/>
          <w:sz w:val="22"/>
          <w:szCs w:val="22"/>
        </w:rPr>
      </w:pPr>
      <w:r w:rsidRPr="005E1C64">
        <w:rPr>
          <w:rFonts w:ascii="Arial" w:hAnsi="Arial" w:cs="Arial"/>
          <w:color w:val="000000"/>
          <w:sz w:val="22"/>
        </w:rPr>
        <w:t xml:space="preserve">Avoiding stereotypes or derogatory images in the selection of </w:t>
      </w:r>
      <w:proofErr w:type="gramStart"/>
      <w:r w:rsidRPr="005E1C64">
        <w:rPr>
          <w:rFonts w:ascii="Arial" w:hAnsi="Arial" w:cs="Arial"/>
          <w:color w:val="000000"/>
          <w:sz w:val="22"/>
        </w:rPr>
        <w:t>materials;</w:t>
      </w:r>
      <w:proofErr w:type="gramEnd"/>
    </w:p>
    <w:p w:rsidRPr="005E1C64" w:rsidR="00A038EC" w:rsidP="00BE199C" w:rsidRDefault="00A038EC" w14:paraId="20D8657A" w14:textId="77777777">
      <w:pPr>
        <w:numPr>
          <w:ilvl w:val="0"/>
          <w:numId w:val="36"/>
        </w:numPr>
        <w:spacing w:line="360" w:lineRule="auto"/>
        <w:ind w:left="357" w:hanging="357"/>
        <w:rPr>
          <w:rFonts w:ascii="Arial" w:hAnsi="Arial" w:cs="Arial"/>
          <w:color w:val="000000"/>
          <w:sz w:val="22"/>
        </w:rPr>
      </w:pPr>
      <w:r>
        <w:rPr>
          <w:rFonts w:ascii="Arial" w:hAnsi="Arial" w:cs="Arial"/>
          <w:color w:val="000000"/>
          <w:sz w:val="22"/>
        </w:rPr>
        <w:t>Celebrating festivals and beliefs of the families in our settings</w:t>
      </w:r>
    </w:p>
    <w:p w:rsidRPr="005E1C64" w:rsidR="00A038EC" w:rsidP="00BE199C" w:rsidRDefault="00A038EC" w14:paraId="28B9AC0C" w14:textId="77777777">
      <w:pPr>
        <w:numPr>
          <w:ilvl w:val="0"/>
          <w:numId w:val="36"/>
        </w:numPr>
        <w:spacing w:line="360" w:lineRule="auto"/>
        <w:ind w:left="357" w:hanging="357"/>
        <w:rPr>
          <w:rFonts w:ascii="Arial" w:hAnsi="Arial" w:cs="Arial"/>
          <w:color w:val="000000"/>
          <w:sz w:val="22"/>
        </w:rPr>
      </w:pPr>
      <w:r w:rsidRPr="005E1C64">
        <w:rPr>
          <w:rFonts w:ascii="Arial" w:hAnsi="Arial" w:cs="Arial"/>
          <w:color w:val="000000"/>
          <w:sz w:val="22"/>
        </w:rPr>
        <w:t xml:space="preserve">Creating an environment of mutual respect and </w:t>
      </w:r>
      <w:proofErr w:type="gramStart"/>
      <w:r w:rsidRPr="005E1C64">
        <w:rPr>
          <w:rFonts w:ascii="Arial" w:hAnsi="Arial" w:cs="Arial"/>
          <w:color w:val="000000"/>
          <w:sz w:val="22"/>
        </w:rPr>
        <w:t>tolerance;</w:t>
      </w:r>
      <w:proofErr w:type="gramEnd"/>
    </w:p>
    <w:p w:rsidRPr="005E1C64" w:rsidR="00A038EC" w:rsidP="00BE199C" w:rsidRDefault="00A038EC" w14:paraId="760A2112" w14:textId="77777777">
      <w:pPr>
        <w:numPr>
          <w:ilvl w:val="0"/>
          <w:numId w:val="36"/>
        </w:numPr>
        <w:spacing w:line="360" w:lineRule="auto"/>
        <w:ind w:left="357" w:hanging="357"/>
        <w:rPr>
          <w:rFonts w:ascii="Arial" w:hAnsi="Arial" w:cs="Arial"/>
          <w:color w:val="000000"/>
          <w:sz w:val="22"/>
        </w:rPr>
      </w:pPr>
      <w:r w:rsidRPr="005E1C64">
        <w:rPr>
          <w:rFonts w:ascii="Arial" w:hAnsi="Arial" w:cs="Arial"/>
          <w:color w:val="000000"/>
          <w:sz w:val="22"/>
        </w:rPr>
        <w:t xml:space="preserve">Helping children to understand that discriminatory behaviour and remarks are </w:t>
      </w:r>
      <w:proofErr w:type="gramStart"/>
      <w:r w:rsidRPr="005E1C64">
        <w:rPr>
          <w:rFonts w:ascii="Arial" w:hAnsi="Arial" w:cs="Arial"/>
          <w:color w:val="000000"/>
          <w:sz w:val="22"/>
        </w:rPr>
        <w:t>unacceptable;</w:t>
      </w:r>
      <w:proofErr w:type="gramEnd"/>
    </w:p>
    <w:p w:rsidRPr="005E1C64" w:rsidR="00A038EC" w:rsidP="00BE199C" w:rsidRDefault="00A038EC" w14:paraId="7DA3B223" w14:textId="2A55E8AF">
      <w:pPr>
        <w:numPr>
          <w:ilvl w:val="0"/>
          <w:numId w:val="36"/>
        </w:numPr>
        <w:spacing w:line="360" w:lineRule="auto"/>
        <w:ind w:left="357" w:hanging="357"/>
        <w:rPr>
          <w:rFonts w:ascii="Arial" w:hAnsi="Arial" w:cs="Arial"/>
          <w:color w:val="000000"/>
          <w:sz w:val="22"/>
        </w:rPr>
      </w:pPr>
      <w:r w:rsidRPr="005E1C64">
        <w:rPr>
          <w:rFonts w:ascii="Arial" w:hAnsi="Arial" w:cs="Arial"/>
          <w:color w:val="000000"/>
          <w:sz w:val="22"/>
        </w:rPr>
        <w:t>Ensuring that the curriculum offered is inclusive of children with special educational needs and children with disabilities</w:t>
      </w:r>
      <w:r>
        <w:rPr>
          <w:rFonts w:ascii="Arial" w:hAnsi="Arial" w:cs="Arial"/>
          <w:color w:val="000000"/>
          <w:sz w:val="22"/>
        </w:rPr>
        <w:t>. We do have an appointed SENCO</w:t>
      </w:r>
      <w:r w:rsidRPr="005E1C64">
        <w:rPr>
          <w:rFonts w:ascii="Arial" w:hAnsi="Arial" w:cs="Arial"/>
          <w:color w:val="000000"/>
          <w:sz w:val="22"/>
        </w:rPr>
        <w:t xml:space="preserve"> in the setting, </w:t>
      </w:r>
      <w:r w:rsidR="00BE199C">
        <w:rPr>
          <w:rFonts w:ascii="Arial" w:hAnsi="Arial" w:cs="Arial"/>
          <w:color w:val="000000"/>
          <w:sz w:val="22"/>
        </w:rPr>
        <w:t xml:space="preserve">Lucy </w:t>
      </w:r>
      <w:proofErr w:type="spellStart"/>
      <w:r w:rsidR="00BE199C">
        <w:rPr>
          <w:rFonts w:ascii="Arial" w:hAnsi="Arial" w:cs="Arial"/>
          <w:color w:val="000000"/>
          <w:sz w:val="22"/>
        </w:rPr>
        <w:t>Brittain</w:t>
      </w:r>
      <w:proofErr w:type="spellEnd"/>
      <w:r w:rsidRPr="005E1C64">
        <w:rPr>
          <w:rFonts w:ascii="Arial" w:hAnsi="Arial" w:cs="Arial"/>
          <w:color w:val="000000"/>
          <w:sz w:val="22"/>
        </w:rPr>
        <w:t>, who attends regular clusters and training to ensure our setting is reviewing and updating our inclusive practice.</w:t>
      </w:r>
    </w:p>
    <w:p w:rsidRPr="005E1C64" w:rsidR="00A038EC" w:rsidP="00BE199C" w:rsidRDefault="00A038EC" w14:paraId="0BF5D9A3" w14:textId="77777777">
      <w:pPr>
        <w:numPr>
          <w:ilvl w:val="0"/>
          <w:numId w:val="36"/>
        </w:numPr>
        <w:spacing w:line="360" w:lineRule="auto"/>
        <w:ind w:left="357" w:hanging="357"/>
        <w:rPr>
          <w:rFonts w:ascii="Arial" w:hAnsi="Arial" w:cs="Arial"/>
          <w:color w:val="000000"/>
          <w:sz w:val="22"/>
        </w:rPr>
      </w:pPr>
      <w:r w:rsidRPr="005E1C64">
        <w:rPr>
          <w:rFonts w:ascii="Arial" w:hAnsi="Arial" w:cs="Arial"/>
          <w:color w:val="000000"/>
          <w:sz w:val="22"/>
        </w:rPr>
        <w:t>We aim to identify the need for additional support as early as po</w:t>
      </w:r>
      <w:r>
        <w:rPr>
          <w:rFonts w:ascii="Arial" w:hAnsi="Arial" w:cs="Arial"/>
          <w:color w:val="000000"/>
          <w:sz w:val="22"/>
        </w:rPr>
        <w:t xml:space="preserve">ssible. We work in partnership </w:t>
      </w:r>
      <w:r w:rsidRPr="005E1C64">
        <w:rPr>
          <w:rFonts w:ascii="Arial" w:hAnsi="Arial" w:cs="Arial"/>
          <w:color w:val="000000"/>
          <w:sz w:val="22"/>
        </w:rPr>
        <w:t xml:space="preserve">with parents, carers, </w:t>
      </w:r>
      <w:proofErr w:type="gramStart"/>
      <w:r w:rsidRPr="005E1C64">
        <w:rPr>
          <w:rFonts w:ascii="Arial" w:hAnsi="Arial" w:cs="Arial"/>
          <w:color w:val="000000"/>
          <w:sz w:val="22"/>
        </w:rPr>
        <w:t>children</w:t>
      </w:r>
      <w:proofErr w:type="gramEnd"/>
      <w:r w:rsidRPr="005E1C64">
        <w:rPr>
          <w:rFonts w:ascii="Arial" w:hAnsi="Arial" w:cs="Arial"/>
          <w:color w:val="000000"/>
          <w:sz w:val="22"/>
        </w:rPr>
        <w:t xml:space="preserve"> and other agencies to give children consistent care and support.</w:t>
      </w:r>
    </w:p>
    <w:p w:rsidRPr="00BE199C" w:rsidR="00A038EC" w:rsidP="00BE199C" w:rsidRDefault="00A038EC" w14:paraId="06CA73B0" w14:textId="5551E7A0">
      <w:pPr>
        <w:numPr>
          <w:ilvl w:val="0"/>
          <w:numId w:val="36"/>
        </w:numPr>
        <w:spacing w:line="360" w:lineRule="auto"/>
        <w:ind w:left="357" w:hanging="357"/>
        <w:rPr>
          <w:rFonts w:ascii="Arial" w:hAnsi="Arial" w:cs="Arial"/>
          <w:sz w:val="22"/>
        </w:rPr>
      </w:pPr>
      <w:r w:rsidRPr="005E1C64">
        <w:rPr>
          <w:rFonts w:ascii="Arial" w:hAnsi="Arial" w:cs="Arial"/>
          <w:color w:val="000000"/>
          <w:sz w:val="22"/>
        </w:rPr>
        <w:t>Ensuring that children whose first language is not English have full access to the curriculum and are supported in their learning</w:t>
      </w:r>
      <w:r>
        <w:rPr>
          <w:rFonts w:ascii="Arial" w:hAnsi="Arial" w:cs="Arial"/>
          <w:sz w:val="22"/>
        </w:rPr>
        <w:t>.</w:t>
      </w:r>
    </w:p>
    <w:p w:rsidRPr="00B63B39" w:rsidR="00795BD0" w:rsidP="00795BD0" w:rsidRDefault="00795BD0" w14:paraId="1353BBCA" w14:textId="77777777">
      <w:pPr>
        <w:numPr>
          <w:ilvl w:val="0"/>
          <w:numId w:val="36"/>
        </w:numPr>
        <w:spacing w:before="120" w:after="120" w:line="360" w:lineRule="auto"/>
        <w:jc w:val="both"/>
        <w:rPr>
          <w:rFonts w:ascii="Arial" w:hAnsi="Arial" w:cs="Arial"/>
          <w:sz w:val="22"/>
          <w:szCs w:val="22"/>
        </w:rPr>
      </w:pPr>
      <w:r w:rsidRPr="00B63B39">
        <w:rPr>
          <w:rFonts w:ascii="Arial" w:hAnsi="Arial" w:cs="Arial"/>
          <w:sz w:val="22"/>
          <w:szCs w:val="22"/>
        </w:rPr>
        <w:t xml:space="preserve">Maintaining a positive non-judgemental attitude and use of language with children to talk about topics such as family composition/background, eye and skin colour, hair texture, sex, gender, physical </w:t>
      </w:r>
      <w:proofErr w:type="gramStart"/>
      <w:r w:rsidRPr="00B63B39">
        <w:rPr>
          <w:rFonts w:ascii="Arial" w:hAnsi="Arial" w:cs="Arial"/>
          <w:sz w:val="22"/>
          <w:szCs w:val="22"/>
        </w:rPr>
        <w:t>attributes</w:t>
      </w:r>
      <w:proofErr w:type="gramEnd"/>
      <w:r w:rsidRPr="00B63B39">
        <w:rPr>
          <w:rFonts w:ascii="Arial" w:hAnsi="Arial" w:cs="Arial"/>
          <w:sz w:val="22"/>
          <w:szCs w:val="22"/>
        </w:rPr>
        <w:t xml:space="preserve"> and languages spoken (including signing). </w:t>
      </w:r>
    </w:p>
    <w:p w:rsidRPr="00B63B39" w:rsidR="00795BD0" w:rsidP="00795BD0" w:rsidRDefault="00795BD0" w14:paraId="0E57F2F4" w14:textId="77777777">
      <w:pPr>
        <w:numPr>
          <w:ilvl w:val="0"/>
          <w:numId w:val="36"/>
        </w:numPr>
        <w:spacing w:before="120" w:after="120" w:line="360" w:lineRule="auto"/>
        <w:jc w:val="both"/>
        <w:rPr>
          <w:rFonts w:ascii="Arial" w:hAnsi="Arial" w:cs="Arial"/>
          <w:sz w:val="22"/>
          <w:szCs w:val="22"/>
        </w:rPr>
      </w:pPr>
      <w:r w:rsidRPr="00B63B39">
        <w:rPr>
          <w:rFonts w:ascii="Arial" w:hAnsi="Arial" w:cs="Arial"/>
          <w:sz w:val="22"/>
          <w:szCs w:val="22"/>
        </w:rPr>
        <w:t xml:space="preserve">Becoming knowledgeable about different cultures, and individual subjective perceptions of these and being able to reflect them imaginatively and creatively in the setting to create pride, </w:t>
      </w:r>
      <w:proofErr w:type="gramStart"/>
      <w:r w:rsidRPr="00B63B39">
        <w:rPr>
          <w:rFonts w:ascii="Arial" w:hAnsi="Arial" w:cs="Arial"/>
          <w:sz w:val="22"/>
          <w:szCs w:val="22"/>
        </w:rPr>
        <w:t>interest</w:t>
      </w:r>
      <w:proofErr w:type="gramEnd"/>
      <w:r w:rsidRPr="00B63B39">
        <w:rPr>
          <w:rFonts w:ascii="Arial" w:hAnsi="Arial" w:cs="Arial"/>
          <w:sz w:val="22"/>
          <w:szCs w:val="22"/>
        </w:rPr>
        <w:t xml:space="preserve"> and positive self-identity.</w:t>
      </w:r>
    </w:p>
    <w:p w:rsidRPr="00B63B39" w:rsidR="00795BD0" w:rsidP="00795BD0" w:rsidRDefault="00795BD0" w14:paraId="5F102174" w14:textId="77777777">
      <w:pPr>
        <w:numPr>
          <w:ilvl w:val="0"/>
          <w:numId w:val="36"/>
        </w:numPr>
        <w:spacing w:before="120" w:after="120" w:line="360" w:lineRule="auto"/>
        <w:jc w:val="both"/>
        <w:rPr>
          <w:rFonts w:ascii="Arial" w:hAnsi="Arial" w:cs="Arial"/>
          <w:sz w:val="22"/>
          <w:szCs w:val="22"/>
        </w:rPr>
      </w:pPr>
      <w:r w:rsidRPr="00B63B39">
        <w:rPr>
          <w:rFonts w:ascii="Arial" w:hAnsi="Arial" w:cs="Arial"/>
          <w:sz w:val="22"/>
          <w:szCs w:val="22"/>
        </w:rPr>
        <w:t>Discussing similarities and differences positively without bias and judgement</w:t>
      </w:r>
      <w:r>
        <w:rPr>
          <w:rFonts w:ascii="Arial" w:hAnsi="Arial" w:cs="Arial"/>
          <w:sz w:val="22"/>
          <w:szCs w:val="22"/>
        </w:rPr>
        <w:t>.</w:t>
      </w:r>
    </w:p>
    <w:p w:rsidRPr="00134A3C" w:rsidR="00795BD0" w:rsidP="00795BD0" w:rsidRDefault="00795BD0" w14:paraId="08E03C6E" w14:textId="77777777">
      <w:pPr>
        <w:numPr>
          <w:ilvl w:val="0"/>
          <w:numId w:val="36"/>
        </w:numPr>
        <w:spacing w:before="120" w:after="120" w:line="360" w:lineRule="auto"/>
        <w:jc w:val="both"/>
        <w:rPr>
          <w:rFonts w:ascii="Arial" w:hAnsi="Arial" w:cs="Arial"/>
          <w:sz w:val="22"/>
          <w:szCs w:val="22"/>
        </w:rPr>
      </w:pPr>
      <w:r w:rsidRPr="3B51B4B6">
        <w:rPr>
          <w:rFonts w:ascii="Arial" w:hAnsi="Arial" w:cs="Arial"/>
          <w:sz w:val="22"/>
          <w:szCs w:val="22"/>
        </w:rPr>
        <w:t xml:space="preserve">Celebrating festivals, holy </w:t>
      </w:r>
      <w:proofErr w:type="gramStart"/>
      <w:r w:rsidRPr="3B51B4B6">
        <w:rPr>
          <w:rFonts w:ascii="Arial" w:hAnsi="Arial" w:cs="Arial"/>
          <w:sz w:val="22"/>
          <w:szCs w:val="22"/>
        </w:rPr>
        <w:t>days</w:t>
      </w:r>
      <w:proofErr w:type="gramEnd"/>
      <w:r w:rsidRPr="3B51B4B6">
        <w:rPr>
          <w:rFonts w:ascii="Arial" w:hAnsi="Arial" w:cs="Arial"/>
          <w:sz w:val="22"/>
          <w:szCs w:val="22"/>
        </w:rPr>
        <w:t xml:space="preserve"> and special days authentically through involving parents, staff or the wider community to provide a positive experience for all.</w:t>
      </w:r>
    </w:p>
    <w:p w:rsidRPr="00B63B39" w:rsidR="00795BD0" w:rsidP="00795BD0" w:rsidRDefault="00795BD0" w14:paraId="1D7B00E9" w14:textId="77777777">
      <w:pPr>
        <w:numPr>
          <w:ilvl w:val="0"/>
          <w:numId w:val="36"/>
        </w:numPr>
        <w:spacing w:before="120" w:after="120" w:line="360" w:lineRule="auto"/>
        <w:jc w:val="both"/>
        <w:rPr>
          <w:rFonts w:ascii="Arial" w:hAnsi="Arial" w:eastAsia="Arial" w:cs="Arial"/>
          <w:sz w:val="22"/>
          <w:szCs w:val="22"/>
        </w:rPr>
      </w:pPr>
      <w:r w:rsidRPr="1C494D65">
        <w:rPr>
          <w:rFonts w:ascii="Arial" w:hAnsi="Arial" w:cs="Arial"/>
          <w:sz w:val="22"/>
          <w:szCs w:val="22"/>
        </w:rPr>
        <w:t xml:space="preserve">Providing books with positive images of children and families from all backgrounds and abilities. Avoiding caricatures or cartoon-like depictions, and ensuring individual differences are portrayed with sensitive accuracy. The central characters in individual stories should provide a positive, broad representation of diversity </w:t>
      </w:r>
      <w:proofErr w:type="gramStart"/>
      <w:r w:rsidRPr="1C494D65">
        <w:rPr>
          <w:rFonts w:ascii="Arial" w:hAnsi="Arial" w:cs="Arial"/>
          <w:sz w:val="22"/>
          <w:szCs w:val="22"/>
        </w:rPr>
        <w:t>e.g.</w:t>
      </w:r>
      <w:proofErr w:type="gramEnd"/>
      <w:r w:rsidRPr="1C494D65">
        <w:rPr>
          <w:rFonts w:ascii="Arial" w:hAnsi="Arial" w:cs="Arial"/>
          <w:sz w:val="22"/>
          <w:szCs w:val="22"/>
        </w:rPr>
        <w:t xml:space="preserve"> disability, ethnicity, sex and gender, age and social </w:t>
      </w:r>
      <w:r w:rsidRPr="00B63B39">
        <w:rPr>
          <w:rFonts w:ascii="Arial" w:hAnsi="Arial" w:cs="Arial"/>
          <w:sz w:val="22"/>
          <w:szCs w:val="22"/>
        </w:rPr>
        <w:t xml:space="preserve">backgrounds. Individual storylines should contain a range of situations which </w:t>
      </w:r>
      <w:r w:rsidRPr="00B63B39">
        <w:rPr>
          <w:rFonts w:ascii="Arial" w:hAnsi="Arial" w:cs="Arial"/>
          <w:sz w:val="22"/>
          <w:szCs w:val="22"/>
        </w:rPr>
        <w:lastRenderedPageBreak/>
        <w:t xml:space="preserve">are easily identifiable by children such as those that include disabled children/adults, different ethnic groups, mixed heritage families, gender diversity, single sex/same and different sex families, multi-generational </w:t>
      </w:r>
      <w:proofErr w:type="gramStart"/>
      <w:r w:rsidRPr="00B63B39">
        <w:rPr>
          <w:rFonts w:ascii="Arial" w:hAnsi="Arial" w:cs="Arial"/>
          <w:sz w:val="22"/>
          <w:szCs w:val="22"/>
        </w:rPr>
        <w:t>households</w:t>
      </w:r>
      <w:proofErr w:type="gramEnd"/>
      <w:r w:rsidRPr="00B63B39">
        <w:rPr>
          <w:rFonts w:ascii="Arial" w:hAnsi="Arial" w:cs="Arial"/>
          <w:sz w:val="22"/>
          <w:szCs w:val="22"/>
        </w:rPr>
        <w:t xml:space="preserve"> and cultural diversity.</w:t>
      </w:r>
    </w:p>
    <w:p w:rsidR="00795BD0" w:rsidP="00795BD0" w:rsidRDefault="00795BD0" w14:paraId="12DE9FEC" w14:textId="317ED55D">
      <w:pPr>
        <w:numPr>
          <w:ilvl w:val="0"/>
          <w:numId w:val="36"/>
        </w:numPr>
        <w:spacing w:before="120" w:after="120" w:line="360" w:lineRule="auto"/>
        <w:jc w:val="both"/>
        <w:rPr>
          <w:rFonts w:ascii="Arial" w:hAnsi="Arial" w:cs="Arial"/>
          <w:sz w:val="22"/>
          <w:szCs w:val="22"/>
        </w:rPr>
      </w:pPr>
      <w:r w:rsidRPr="00B63B39">
        <w:rPr>
          <w:rFonts w:ascii="Arial" w:hAnsi="Arial" w:cs="Arial"/>
          <w:sz w:val="22"/>
          <w:szCs w:val="22"/>
        </w:rPr>
        <w:t>Providing visual materials, such as posters and pictures that provide non-stereotypical images of people, places and cultures and</w:t>
      </w:r>
      <w:r w:rsidRPr="3B51B4B6">
        <w:rPr>
          <w:rFonts w:ascii="Arial" w:hAnsi="Arial" w:cs="Arial"/>
          <w:sz w:val="22"/>
          <w:szCs w:val="22"/>
        </w:rPr>
        <w:t xml:space="preserve"> roles that are within children’s range of experience. This includes photographs taken by staff of the local and wider community, of parents and families and local events. </w:t>
      </w:r>
    </w:p>
    <w:p w:rsidRPr="00F86DD6" w:rsidR="00783A36" w:rsidP="00783A36" w:rsidRDefault="00783A36" w14:paraId="57D6F5F1" w14:textId="77777777">
      <w:pPr>
        <w:numPr>
          <w:ilvl w:val="0"/>
          <w:numId w:val="36"/>
        </w:numPr>
        <w:spacing w:before="120" w:after="120" w:line="360" w:lineRule="auto"/>
        <w:jc w:val="both"/>
        <w:rPr>
          <w:rFonts w:ascii="Arial" w:hAnsi="Arial" w:cs="Arial"/>
          <w:sz w:val="22"/>
          <w:szCs w:val="22"/>
        </w:rPr>
      </w:pPr>
      <w:r w:rsidRPr="3B51B4B6">
        <w:rPr>
          <w:rFonts w:ascii="Arial" w:hAnsi="Arial" w:cs="Arial"/>
          <w:sz w:val="22"/>
          <w:szCs w:val="22"/>
        </w:rPr>
        <w:t xml:space="preserve">Ensuring toys, learning materials and resources </w:t>
      </w:r>
      <w:r w:rsidRPr="000C2CED">
        <w:rPr>
          <w:rFonts w:ascii="Arial" w:hAnsi="Arial" w:cs="Arial"/>
          <w:sz w:val="22"/>
          <w:szCs w:val="22"/>
        </w:rPr>
        <w:t>reflect diversity</w:t>
      </w:r>
      <w:r w:rsidRPr="3B51B4B6">
        <w:rPr>
          <w:rFonts w:ascii="Arial" w:hAnsi="Arial" w:cs="Arial"/>
          <w:sz w:val="22"/>
          <w:szCs w:val="22"/>
        </w:rPr>
        <w:t xml:space="preserve"> and provide relevant materials for exploring aspects of difference, such as skin tone paints and pens.</w:t>
      </w:r>
    </w:p>
    <w:p w:rsidRPr="00155C07" w:rsidR="00783A36" w:rsidP="00783A36" w:rsidRDefault="00783A36" w14:paraId="6CA61562" w14:textId="77777777">
      <w:pPr>
        <w:numPr>
          <w:ilvl w:val="0"/>
          <w:numId w:val="36"/>
        </w:numPr>
        <w:spacing w:before="120" w:after="120" w:line="360" w:lineRule="auto"/>
        <w:jc w:val="both"/>
        <w:rPr>
          <w:rFonts w:ascii="Arial" w:hAnsi="Arial" w:cs="Arial"/>
          <w:sz w:val="22"/>
          <w:szCs w:val="22"/>
        </w:rPr>
      </w:pPr>
      <w:r w:rsidRPr="3EEB48DD">
        <w:rPr>
          <w:rFonts w:ascii="Arial" w:hAnsi="Arial" w:cs="Arial"/>
          <w:sz w:val="22"/>
          <w:szCs w:val="22"/>
        </w:rPr>
        <w:t>Developing a range of activities through which children can explore aspects of their identity, explore similarities, differences and develop empathy</w:t>
      </w:r>
      <w:r>
        <w:rPr>
          <w:rFonts w:ascii="Arial" w:hAnsi="Arial" w:cs="Arial"/>
          <w:sz w:val="22"/>
          <w:szCs w:val="22"/>
        </w:rPr>
        <w:t xml:space="preserve"> including</w:t>
      </w:r>
      <w:r w:rsidRPr="3EEB48DD">
        <w:rPr>
          <w:rFonts w:ascii="Arial" w:hAnsi="Arial" w:cs="Arial"/>
          <w:sz w:val="22"/>
          <w:szCs w:val="22"/>
        </w:rPr>
        <w:t>:</w:t>
      </w:r>
    </w:p>
    <w:p w:rsidRPr="00301A4A" w:rsidR="00783A36" w:rsidP="00783A36" w:rsidRDefault="00783A36" w14:paraId="3A8F53F4" w14:textId="77777777">
      <w:pPr>
        <w:pStyle w:val="ListParagraph"/>
        <w:numPr>
          <w:ilvl w:val="0"/>
          <w:numId w:val="37"/>
        </w:numPr>
        <w:spacing w:before="120" w:after="120" w:line="360" w:lineRule="auto"/>
        <w:jc w:val="both"/>
        <w:rPr>
          <w:rFonts w:ascii="Arial" w:hAnsi="Arial" w:eastAsia="Arial" w:cs="Arial"/>
          <w:sz w:val="22"/>
          <w:szCs w:val="22"/>
        </w:rPr>
      </w:pPr>
      <w:r w:rsidRPr="00301A4A">
        <w:rPr>
          <w:rFonts w:ascii="Arial" w:hAnsi="Arial" w:cs="Arial"/>
          <w:sz w:val="22"/>
          <w:szCs w:val="22"/>
        </w:rPr>
        <w:t>self-portraits, photograph albums and displays showing a range of families</w:t>
      </w:r>
    </w:p>
    <w:p w:rsidRPr="00301A4A" w:rsidR="00783A36" w:rsidP="00783A36" w:rsidRDefault="00783A36" w14:paraId="27947B27" w14:textId="77777777">
      <w:pPr>
        <w:pStyle w:val="ListParagraph"/>
        <w:numPr>
          <w:ilvl w:val="0"/>
          <w:numId w:val="38"/>
        </w:numPr>
        <w:spacing w:before="120" w:after="120" w:line="360" w:lineRule="auto"/>
        <w:ind w:left="717"/>
        <w:jc w:val="both"/>
        <w:rPr>
          <w:rFonts w:ascii="Arial" w:hAnsi="Arial" w:cs="Arial"/>
          <w:sz w:val="22"/>
          <w:szCs w:val="22"/>
        </w:rPr>
      </w:pPr>
      <w:r w:rsidRPr="00301A4A">
        <w:rPr>
          <w:rFonts w:ascii="Arial" w:hAnsi="Arial" w:cs="Arial"/>
          <w:sz w:val="22"/>
          <w:szCs w:val="22"/>
        </w:rPr>
        <w:t>books about ‘me’ or my family</w:t>
      </w:r>
    </w:p>
    <w:p w:rsidRPr="00301A4A" w:rsidR="00783A36" w:rsidP="00783A36" w:rsidRDefault="00783A36" w14:paraId="064553E6" w14:textId="77777777">
      <w:pPr>
        <w:pStyle w:val="ListParagraph"/>
        <w:numPr>
          <w:ilvl w:val="0"/>
          <w:numId w:val="38"/>
        </w:numPr>
        <w:spacing w:before="120" w:after="120" w:line="360" w:lineRule="auto"/>
        <w:ind w:left="717"/>
        <w:jc w:val="both"/>
        <w:rPr>
          <w:rFonts w:ascii="Arial" w:hAnsi="Arial" w:cs="Arial"/>
          <w:sz w:val="22"/>
          <w:szCs w:val="22"/>
        </w:rPr>
      </w:pPr>
      <w:r w:rsidRPr="00301A4A">
        <w:rPr>
          <w:rFonts w:ascii="Arial" w:hAnsi="Arial" w:cs="Arial"/>
          <w:sz w:val="22"/>
          <w:szCs w:val="22"/>
        </w:rPr>
        <w:t>persona doll stories which sympathetically and authentically represent diversity</w:t>
      </w:r>
    </w:p>
    <w:p w:rsidRPr="00301A4A" w:rsidR="00783A36" w:rsidP="00783A36" w:rsidRDefault="00783A36" w14:paraId="2CB05208" w14:textId="77777777">
      <w:pPr>
        <w:pStyle w:val="ListParagraph"/>
        <w:numPr>
          <w:ilvl w:val="0"/>
          <w:numId w:val="38"/>
        </w:numPr>
        <w:spacing w:before="120" w:after="120" w:line="360" w:lineRule="auto"/>
        <w:ind w:left="717"/>
        <w:jc w:val="both"/>
        <w:rPr>
          <w:rFonts w:ascii="Arial" w:hAnsi="Arial" w:cs="Arial"/>
          <w:sz w:val="22"/>
          <w:szCs w:val="22"/>
        </w:rPr>
      </w:pPr>
      <w:r w:rsidRPr="00301A4A">
        <w:rPr>
          <w:rFonts w:ascii="Arial" w:hAnsi="Arial" w:cs="Arial"/>
          <w:sz w:val="22"/>
          <w:szCs w:val="22"/>
        </w:rPr>
        <w:t>food activities</w:t>
      </w:r>
      <w:r>
        <w:rPr>
          <w:rFonts w:ascii="Arial" w:hAnsi="Arial" w:cs="Arial"/>
          <w:sz w:val="22"/>
          <w:szCs w:val="22"/>
        </w:rPr>
        <w:t>, such as</w:t>
      </w:r>
      <w:r w:rsidRPr="00301A4A">
        <w:rPr>
          <w:rFonts w:ascii="Arial" w:hAnsi="Arial" w:cs="Arial"/>
          <w:sz w:val="22"/>
          <w:szCs w:val="22"/>
        </w:rPr>
        <w:t xml:space="preserve"> tasting and cooking, creating real menu additions</w:t>
      </w:r>
    </w:p>
    <w:p w:rsidRPr="00301A4A" w:rsidR="00783A36" w:rsidP="00783A36" w:rsidRDefault="00783A36" w14:paraId="0347CE95" w14:textId="77777777">
      <w:pPr>
        <w:pStyle w:val="ListParagraph"/>
        <w:numPr>
          <w:ilvl w:val="0"/>
          <w:numId w:val="38"/>
        </w:numPr>
        <w:spacing w:before="120" w:after="120" w:line="360" w:lineRule="auto"/>
        <w:ind w:left="717"/>
        <w:jc w:val="both"/>
        <w:rPr>
          <w:rFonts w:ascii="Arial" w:hAnsi="Arial" w:cs="Arial"/>
          <w:sz w:val="22"/>
          <w:szCs w:val="22"/>
        </w:rPr>
      </w:pPr>
      <w:r w:rsidRPr="00301A4A">
        <w:rPr>
          <w:rFonts w:ascii="Arial" w:hAnsi="Arial" w:cs="Arial"/>
          <w:sz w:val="22"/>
          <w:szCs w:val="22"/>
        </w:rPr>
        <w:t>activities about real celebrations such as new babies, weddings, cultural and religious events</w:t>
      </w:r>
    </w:p>
    <w:p w:rsidRPr="00301A4A" w:rsidR="00783A36" w:rsidP="00783A36" w:rsidRDefault="00783A36" w14:paraId="55D5BCE2" w14:textId="77777777">
      <w:pPr>
        <w:pStyle w:val="ListParagraph"/>
        <w:numPr>
          <w:ilvl w:val="0"/>
          <w:numId w:val="38"/>
        </w:numPr>
        <w:spacing w:before="120" w:after="120" w:line="360" w:lineRule="auto"/>
        <w:ind w:left="717"/>
        <w:jc w:val="both"/>
        <w:rPr>
          <w:sz w:val="22"/>
          <w:szCs w:val="22"/>
        </w:rPr>
      </w:pPr>
      <w:r w:rsidRPr="00301A4A">
        <w:rPr>
          <w:rFonts w:ascii="Arial" w:hAnsi="Arial" w:cs="Arial"/>
          <w:sz w:val="22"/>
          <w:szCs w:val="22"/>
        </w:rPr>
        <w:t xml:space="preserve">provide mirrors at different heights for babies and other non-ambulant children </w:t>
      </w:r>
    </w:p>
    <w:p w:rsidRPr="00301A4A" w:rsidR="00783A36" w:rsidP="00783A36" w:rsidRDefault="00783A36" w14:paraId="03BC0A80" w14:textId="77777777">
      <w:pPr>
        <w:pStyle w:val="ListParagraph"/>
        <w:numPr>
          <w:ilvl w:val="0"/>
          <w:numId w:val="38"/>
        </w:numPr>
        <w:spacing w:before="120" w:after="120" w:line="360" w:lineRule="auto"/>
        <w:ind w:left="717"/>
        <w:jc w:val="both"/>
        <w:rPr>
          <w:rFonts w:ascii="Arial" w:hAnsi="Arial" w:cs="Arial"/>
          <w:sz w:val="22"/>
          <w:szCs w:val="22"/>
        </w:rPr>
      </w:pPr>
      <w:r w:rsidRPr="00301A4A">
        <w:rPr>
          <w:rFonts w:ascii="Arial" w:hAnsi="Arial" w:cs="Arial"/>
          <w:sz w:val="22"/>
          <w:szCs w:val="22"/>
        </w:rPr>
        <w:t>developing a music area with a variety of musical instruments for babies and children to use to create a range of music.</w:t>
      </w:r>
    </w:p>
    <w:p w:rsidRPr="00301A4A" w:rsidR="00783A36" w:rsidP="00783A36" w:rsidRDefault="00783A36" w14:paraId="266DC359" w14:textId="77777777">
      <w:pPr>
        <w:pStyle w:val="ListParagraph"/>
        <w:numPr>
          <w:ilvl w:val="0"/>
          <w:numId w:val="38"/>
        </w:numPr>
        <w:spacing w:before="120" w:after="120" w:line="360" w:lineRule="auto"/>
        <w:ind w:left="717"/>
        <w:jc w:val="both"/>
        <w:rPr>
          <w:rFonts w:ascii="Arial" w:hAnsi="Arial" w:cs="Arial"/>
          <w:sz w:val="22"/>
          <w:szCs w:val="22"/>
        </w:rPr>
      </w:pPr>
      <w:r w:rsidRPr="00301A4A">
        <w:rPr>
          <w:rFonts w:ascii="Arial" w:hAnsi="Arial" w:cs="Arial"/>
          <w:sz w:val="22"/>
          <w:szCs w:val="22"/>
        </w:rPr>
        <w:t>home corner play which encourages all children to equally participate and provides domestic articles from diverse cultures</w:t>
      </w:r>
    </w:p>
    <w:p w:rsidRPr="00301A4A" w:rsidR="00783A36" w:rsidP="00783A36" w:rsidRDefault="00783A36" w14:paraId="5BEC0406" w14:textId="77777777">
      <w:pPr>
        <w:pStyle w:val="ListParagraph"/>
        <w:numPr>
          <w:ilvl w:val="0"/>
          <w:numId w:val="38"/>
        </w:numPr>
        <w:spacing w:before="120" w:after="120" w:line="360" w:lineRule="auto"/>
        <w:ind w:left="717"/>
        <w:jc w:val="both"/>
        <w:rPr>
          <w:sz w:val="22"/>
          <w:szCs w:val="22"/>
        </w:rPr>
      </w:pPr>
      <w:r w:rsidRPr="00301A4A">
        <w:rPr>
          <w:rFonts w:ascii="Arial" w:hAnsi="Arial" w:cs="Arial"/>
          <w:sz w:val="22"/>
          <w:szCs w:val="22"/>
        </w:rPr>
        <w:t>‘</w:t>
      </w:r>
      <w:proofErr w:type="gramStart"/>
      <w:r w:rsidRPr="00301A4A">
        <w:rPr>
          <w:rFonts w:ascii="Arial" w:hAnsi="Arial" w:cs="Arial"/>
          <w:sz w:val="22"/>
          <w:szCs w:val="22"/>
        </w:rPr>
        <w:t>dressing</w:t>
      </w:r>
      <w:proofErr w:type="gramEnd"/>
      <w:r w:rsidRPr="00301A4A">
        <w:rPr>
          <w:rFonts w:ascii="Arial" w:hAnsi="Arial" w:cs="Arial"/>
          <w:sz w:val="22"/>
          <w:szCs w:val="22"/>
        </w:rPr>
        <w:t xml:space="preserve"> up’ materials which promote non-gendered roles and enable children to explore different gender identities/gender neutrality</w:t>
      </w:r>
    </w:p>
    <w:p w:rsidRPr="00301A4A" w:rsidR="00783A36" w:rsidP="00783A36" w:rsidRDefault="00783A36" w14:paraId="08633A17" w14:textId="77777777">
      <w:pPr>
        <w:pStyle w:val="ListParagraph"/>
        <w:numPr>
          <w:ilvl w:val="0"/>
          <w:numId w:val="38"/>
        </w:numPr>
        <w:spacing w:before="120" w:after="120" w:line="360" w:lineRule="auto"/>
        <w:ind w:left="717"/>
        <w:jc w:val="both"/>
        <w:rPr>
          <w:sz w:val="22"/>
          <w:szCs w:val="22"/>
        </w:rPr>
      </w:pPr>
      <w:r w:rsidRPr="00301A4A">
        <w:rPr>
          <w:rFonts w:ascii="Arial" w:hAnsi="Arial" w:cs="Arial"/>
          <w:sz w:val="22"/>
          <w:szCs w:val="22"/>
        </w:rPr>
        <w:t>providing dolls that sensitively and accurately portray difference such as disability and ethnicity</w:t>
      </w:r>
    </w:p>
    <w:p w:rsidRPr="00301A4A" w:rsidR="00783A36" w:rsidP="00783A36" w:rsidRDefault="00783A36" w14:paraId="61B84B03" w14:textId="77777777">
      <w:pPr>
        <w:pStyle w:val="ListParagraph"/>
        <w:numPr>
          <w:ilvl w:val="0"/>
          <w:numId w:val="38"/>
        </w:numPr>
        <w:spacing w:before="120" w:after="120" w:line="360" w:lineRule="auto"/>
        <w:ind w:left="717"/>
        <w:jc w:val="both"/>
        <w:rPr>
          <w:rFonts w:ascii="Arial" w:hAnsi="Arial" w:cs="Arial"/>
          <w:sz w:val="22"/>
          <w:szCs w:val="22"/>
        </w:rPr>
      </w:pPr>
      <w:r w:rsidRPr="00301A4A">
        <w:rPr>
          <w:rFonts w:ascii="Arial" w:hAnsi="Arial" w:cs="Arial"/>
          <w:sz w:val="22"/>
          <w:szCs w:val="22"/>
        </w:rPr>
        <w:t>use of a variety of music to play to children of different genres and cultural styles with a variety of musical instruments for children to access</w:t>
      </w:r>
    </w:p>
    <w:p w:rsidR="00783A36" w:rsidP="00783A36" w:rsidRDefault="00783A36" w14:paraId="762296F1" w14:textId="77777777">
      <w:pPr>
        <w:pStyle w:val="ListParagraph"/>
        <w:numPr>
          <w:ilvl w:val="0"/>
          <w:numId w:val="38"/>
        </w:numPr>
        <w:spacing w:before="120" w:after="120" w:line="360" w:lineRule="auto"/>
        <w:ind w:left="717"/>
        <w:jc w:val="both"/>
        <w:rPr>
          <w:rFonts w:ascii="Arial" w:hAnsi="Arial" w:cs="Arial"/>
          <w:sz w:val="22"/>
          <w:szCs w:val="22"/>
        </w:rPr>
      </w:pPr>
      <w:r w:rsidRPr="00301A4A">
        <w:rPr>
          <w:rFonts w:ascii="Arial" w:hAnsi="Arial" w:cs="Arial"/>
          <w:sz w:val="22"/>
          <w:szCs w:val="22"/>
        </w:rPr>
        <w:t>a language and literacy area with a variety of books, some with dual language texts and signs, involving parents in the translation where possible</w:t>
      </w:r>
    </w:p>
    <w:p w:rsidRPr="00301A4A" w:rsidR="00783A36" w:rsidP="00783A36" w:rsidRDefault="00783A36" w14:paraId="3AD94530" w14:textId="77777777">
      <w:pPr>
        <w:pStyle w:val="ListParagraph"/>
        <w:numPr>
          <w:ilvl w:val="0"/>
          <w:numId w:val="38"/>
        </w:numPr>
        <w:spacing w:before="120" w:after="120" w:line="360" w:lineRule="auto"/>
        <w:ind w:left="717"/>
        <w:jc w:val="both"/>
        <w:rPr>
          <w:rFonts w:ascii="Arial" w:hAnsi="Arial" w:cs="Arial"/>
          <w:sz w:val="22"/>
          <w:szCs w:val="22"/>
        </w:rPr>
      </w:pPr>
      <w:r w:rsidRPr="00301A4A">
        <w:rPr>
          <w:rFonts w:ascii="Arial" w:hAnsi="Arial" w:cs="Arial"/>
          <w:sz w:val="22"/>
          <w:szCs w:val="22"/>
        </w:rPr>
        <w:lastRenderedPageBreak/>
        <w:t>conversations with young children which explore unfamiliar objects and subjects to help foster an understanding of diversity and identity such as spectacles or hearing aids, religious and cultural practices</w:t>
      </w:r>
    </w:p>
    <w:p w:rsidRPr="00B63B39" w:rsidR="00783A36" w:rsidP="00783A36" w:rsidRDefault="00783A36" w14:paraId="3407C7C1" w14:textId="77777777">
      <w:pPr>
        <w:numPr>
          <w:ilvl w:val="0"/>
          <w:numId w:val="38"/>
        </w:numPr>
        <w:spacing w:before="120" w:after="120" w:line="360" w:lineRule="auto"/>
        <w:jc w:val="both"/>
        <w:rPr>
          <w:rFonts w:ascii="Arial" w:hAnsi="Arial" w:cs="Arial"/>
          <w:sz w:val="22"/>
          <w:szCs w:val="22"/>
        </w:rPr>
      </w:pPr>
      <w:r w:rsidRPr="00B63B39">
        <w:rPr>
          <w:rFonts w:ascii="Arial" w:hAnsi="Arial" w:cs="Arial"/>
          <w:sz w:val="22"/>
          <w:szCs w:val="22"/>
        </w:rPr>
        <w:t>Record keeping that refers to children’s emerging bilingual skills or their use of sign language as achievements in positive terms.</w:t>
      </w:r>
    </w:p>
    <w:p w:rsidRPr="00B63B39" w:rsidR="00783A36" w:rsidP="00783A36" w:rsidRDefault="00783A36" w14:paraId="2986FAB3" w14:textId="77777777">
      <w:pPr>
        <w:numPr>
          <w:ilvl w:val="0"/>
          <w:numId w:val="38"/>
        </w:numPr>
        <w:spacing w:before="120" w:after="120" w:line="360" w:lineRule="auto"/>
        <w:jc w:val="both"/>
        <w:rPr>
          <w:rFonts w:ascii="Arial" w:hAnsi="Arial" w:cs="Arial"/>
          <w:sz w:val="22"/>
          <w:szCs w:val="22"/>
        </w:rPr>
      </w:pPr>
      <w:r w:rsidRPr="00B63B39">
        <w:rPr>
          <w:rFonts w:ascii="Arial" w:hAnsi="Arial" w:cs="Arial"/>
          <w:sz w:val="22"/>
          <w:szCs w:val="22"/>
        </w:rPr>
        <w:t>Record keeping that refers to children’s differing abilities and identities in positive terms.</w:t>
      </w:r>
    </w:p>
    <w:p w:rsidRPr="005A5497" w:rsidR="00783A36" w:rsidP="005A5497" w:rsidRDefault="00783A36" w14:paraId="69CC25E7" w14:textId="79C2355C">
      <w:pPr>
        <w:numPr>
          <w:ilvl w:val="0"/>
          <w:numId w:val="38"/>
        </w:numPr>
        <w:spacing w:before="120" w:after="120" w:line="360" w:lineRule="auto"/>
        <w:jc w:val="both"/>
        <w:rPr>
          <w:rFonts w:ascii="Arial" w:hAnsi="Arial" w:cs="Arial"/>
          <w:sz w:val="22"/>
          <w:szCs w:val="22"/>
        </w:rPr>
      </w:pPr>
      <w:r w:rsidRPr="00B63B39">
        <w:rPr>
          <w:rFonts w:ascii="Arial" w:hAnsi="Arial" w:cs="Arial"/>
          <w:sz w:val="22"/>
          <w:szCs w:val="22"/>
        </w:rPr>
        <w:t>Records that show the relevant involvement of all children, especially children with special educational needs and disabilities, those using English as an additional language and those who are ‘more abled’ in the planning of their care and education.</w:t>
      </w:r>
    </w:p>
    <w:p w:rsidRPr="00C43A8B" w:rsidR="00C913CC" w:rsidP="00C43A8B" w:rsidRDefault="00C913CC" w14:paraId="6A05A809" w14:textId="77777777">
      <w:pPr>
        <w:spacing w:line="360" w:lineRule="auto"/>
        <w:rPr>
          <w:rFonts w:ascii="Arial" w:hAnsi="Arial" w:cs="Arial"/>
          <w:b/>
          <w:sz w:val="22"/>
          <w:szCs w:val="22"/>
        </w:rPr>
      </w:pPr>
    </w:p>
    <w:p w:rsidRPr="004C2212" w:rsidR="00F37AA5" w:rsidP="004C2212" w:rsidRDefault="001D30BC" w14:paraId="5A39BBE3" w14:textId="42D1090F">
      <w:pPr>
        <w:pStyle w:val="Heading3"/>
        <w:spacing w:line="360" w:lineRule="auto"/>
        <w:rPr>
          <w:b/>
          <w:bCs/>
          <w:i w:val="0"/>
          <w:iCs w:val="0"/>
          <w:sz w:val="22"/>
          <w:szCs w:val="22"/>
        </w:rPr>
      </w:pPr>
      <w:r w:rsidRPr="004C2212">
        <w:rPr>
          <w:b/>
          <w:bCs/>
          <w:i w:val="0"/>
          <w:iCs w:val="0"/>
          <w:sz w:val="22"/>
          <w:szCs w:val="22"/>
        </w:rPr>
        <w:t>Admissions</w:t>
      </w:r>
    </w:p>
    <w:p w:rsidR="001D30BC" w:rsidP="00542808" w:rsidRDefault="001D30BC" w14:paraId="4BF754B8" w14:textId="3E58312A">
      <w:pPr>
        <w:numPr>
          <w:ilvl w:val="0"/>
          <w:numId w:val="27"/>
        </w:numPr>
        <w:spacing w:line="360" w:lineRule="auto"/>
        <w:rPr>
          <w:rFonts w:ascii="Arial" w:hAnsi="Arial" w:cs="Arial"/>
          <w:sz w:val="22"/>
          <w:szCs w:val="22"/>
        </w:rPr>
      </w:pPr>
      <w:r w:rsidRPr="00C43A8B">
        <w:rPr>
          <w:rFonts w:ascii="Arial" w:hAnsi="Arial" w:cs="Arial"/>
          <w:sz w:val="22"/>
          <w:szCs w:val="22"/>
        </w:rPr>
        <w:t>We advertise our service widely.</w:t>
      </w:r>
    </w:p>
    <w:p w:rsidRPr="004C2212" w:rsidR="004C2212" w:rsidP="004C2212" w:rsidRDefault="004C2212" w14:paraId="5862E43C" w14:textId="5332115D">
      <w:pPr>
        <w:pStyle w:val="ListParagraph"/>
        <w:numPr>
          <w:ilvl w:val="0"/>
          <w:numId w:val="27"/>
        </w:numPr>
        <w:spacing w:line="360" w:lineRule="auto"/>
        <w:rPr>
          <w:rFonts w:ascii="Arial" w:hAnsi="Arial" w:cs="Arial"/>
          <w:sz w:val="22"/>
          <w:szCs w:val="22"/>
        </w:rPr>
      </w:pPr>
      <w:r w:rsidRPr="004C2212">
        <w:rPr>
          <w:rFonts w:ascii="Arial" w:hAnsi="Arial" w:cs="Arial"/>
          <w:sz w:val="22"/>
          <w:szCs w:val="22"/>
        </w:rPr>
        <w:t>Our pre-school is open to all members of the community.</w:t>
      </w:r>
    </w:p>
    <w:p w:rsidRPr="00C43A8B" w:rsidR="001D30BC" w:rsidP="00542808" w:rsidRDefault="001D30BC" w14:paraId="525970CE" w14:textId="77777777">
      <w:pPr>
        <w:numPr>
          <w:ilvl w:val="0"/>
          <w:numId w:val="27"/>
        </w:numPr>
        <w:spacing w:line="360" w:lineRule="auto"/>
        <w:rPr>
          <w:rFonts w:ascii="Arial" w:hAnsi="Arial" w:cs="Arial"/>
          <w:sz w:val="22"/>
          <w:szCs w:val="22"/>
        </w:rPr>
      </w:pPr>
      <w:r w:rsidRPr="00C43A8B">
        <w:rPr>
          <w:rFonts w:ascii="Arial" w:hAnsi="Arial" w:cs="Arial"/>
          <w:sz w:val="22"/>
          <w:szCs w:val="22"/>
        </w:rPr>
        <w:t>We reflect the diversity of our society in our publicity and promotional materials.</w:t>
      </w:r>
    </w:p>
    <w:p w:rsidRPr="00C43A8B" w:rsidR="001D30BC" w:rsidP="00542808" w:rsidRDefault="001D30BC" w14:paraId="55BF8185" w14:textId="77777777">
      <w:pPr>
        <w:numPr>
          <w:ilvl w:val="0"/>
          <w:numId w:val="27"/>
        </w:numPr>
        <w:spacing w:line="360" w:lineRule="auto"/>
        <w:rPr>
          <w:rFonts w:ascii="Arial" w:hAnsi="Arial" w:cs="Arial"/>
          <w:sz w:val="22"/>
          <w:szCs w:val="22"/>
        </w:rPr>
      </w:pPr>
      <w:r w:rsidRPr="00C43A8B">
        <w:rPr>
          <w:rFonts w:ascii="Arial" w:hAnsi="Arial" w:cs="Arial"/>
          <w:sz w:val="22"/>
          <w:szCs w:val="22"/>
        </w:rPr>
        <w:t>We provide information in clear, concise language, whether in spoken or written form.</w:t>
      </w:r>
    </w:p>
    <w:p w:rsidRPr="00C43A8B" w:rsidR="001D30BC" w:rsidP="00542808" w:rsidRDefault="001D30BC" w14:paraId="40D7FDFE" w14:textId="77777777">
      <w:pPr>
        <w:numPr>
          <w:ilvl w:val="0"/>
          <w:numId w:val="27"/>
        </w:numPr>
        <w:spacing w:line="360" w:lineRule="auto"/>
        <w:rPr>
          <w:rFonts w:ascii="Arial" w:hAnsi="Arial" w:cs="Arial"/>
          <w:sz w:val="22"/>
          <w:szCs w:val="22"/>
        </w:rPr>
      </w:pPr>
      <w:r w:rsidRPr="00C43A8B">
        <w:rPr>
          <w:rFonts w:ascii="Arial" w:hAnsi="Arial" w:cs="Arial"/>
          <w:sz w:val="22"/>
          <w:szCs w:val="22"/>
        </w:rPr>
        <w:t xml:space="preserve">We provide information in </w:t>
      </w:r>
      <w:r w:rsidR="00CE3DF7">
        <w:rPr>
          <w:rFonts w:ascii="Arial" w:hAnsi="Arial" w:cs="Arial"/>
          <w:sz w:val="22"/>
          <w:szCs w:val="22"/>
        </w:rPr>
        <w:t xml:space="preserve">different </w:t>
      </w:r>
      <w:r w:rsidRPr="00C43A8B" w:rsidR="00CE3DF7">
        <w:rPr>
          <w:rFonts w:ascii="Arial" w:hAnsi="Arial" w:cs="Arial"/>
          <w:sz w:val="22"/>
          <w:szCs w:val="22"/>
        </w:rPr>
        <w:t>languages</w:t>
      </w:r>
      <w:r w:rsidRPr="00C43A8B">
        <w:rPr>
          <w:rFonts w:ascii="Arial" w:hAnsi="Arial" w:cs="Arial"/>
          <w:sz w:val="22"/>
          <w:szCs w:val="22"/>
        </w:rPr>
        <w:t xml:space="preserve"> </w:t>
      </w:r>
      <w:r w:rsidR="00CE3DF7">
        <w:rPr>
          <w:rFonts w:ascii="Arial" w:hAnsi="Arial" w:cs="Arial"/>
          <w:sz w:val="22"/>
          <w:szCs w:val="22"/>
        </w:rPr>
        <w:t xml:space="preserve">wherever </w:t>
      </w:r>
      <w:r w:rsidRPr="00C43A8B" w:rsidR="00CE3DF7">
        <w:rPr>
          <w:rFonts w:ascii="Arial" w:hAnsi="Arial" w:cs="Arial"/>
          <w:sz w:val="22"/>
          <w:szCs w:val="22"/>
        </w:rPr>
        <w:t>possible</w:t>
      </w:r>
      <w:r w:rsidR="00B8143F">
        <w:rPr>
          <w:rFonts w:ascii="Arial" w:hAnsi="Arial" w:cs="Arial"/>
          <w:sz w:val="22"/>
          <w:szCs w:val="22"/>
        </w:rPr>
        <w:t xml:space="preserve"> </w:t>
      </w:r>
      <w:r w:rsidR="00CE3DF7">
        <w:rPr>
          <w:rFonts w:ascii="Arial" w:hAnsi="Arial" w:cs="Arial"/>
          <w:sz w:val="22"/>
          <w:szCs w:val="22"/>
        </w:rPr>
        <w:t>and as requested.</w:t>
      </w:r>
    </w:p>
    <w:p w:rsidRPr="00C43A8B" w:rsidR="001D30BC" w:rsidP="00542808" w:rsidRDefault="001D30BC" w14:paraId="79D4DE53" w14:textId="77777777">
      <w:pPr>
        <w:numPr>
          <w:ilvl w:val="0"/>
          <w:numId w:val="27"/>
        </w:numPr>
        <w:spacing w:line="360" w:lineRule="auto"/>
        <w:rPr>
          <w:rFonts w:ascii="Arial" w:hAnsi="Arial" w:cs="Arial"/>
          <w:sz w:val="22"/>
          <w:szCs w:val="22"/>
        </w:rPr>
      </w:pPr>
      <w:r w:rsidRPr="00C43A8B">
        <w:rPr>
          <w:rFonts w:ascii="Arial" w:hAnsi="Arial" w:cs="Arial"/>
          <w:sz w:val="22"/>
          <w:szCs w:val="22"/>
        </w:rPr>
        <w:t>We base our admissions policy on a fair system.</w:t>
      </w:r>
    </w:p>
    <w:p w:rsidRPr="005A5497" w:rsidR="001D30BC" w:rsidP="00FE2DF6" w:rsidRDefault="001D30BC" w14:paraId="216A0A2F" w14:textId="179E728F">
      <w:pPr>
        <w:numPr>
          <w:ilvl w:val="0"/>
          <w:numId w:val="27"/>
        </w:numPr>
        <w:spacing w:line="360" w:lineRule="auto"/>
        <w:rPr>
          <w:rFonts w:ascii="Arial" w:hAnsi="Arial" w:cs="Arial"/>
          <w:color w:val="000000"/>
          <w:sz w:val="22"/>
          <w:szCs w:val="22"/>
        </w:rPr>
      </w:pPr>
      <w:r w:rsidRPr="005A5497">
        <w:rPr>
          <w:rFonts w:ascii="Arial" w:hAnsi="Arial" w:cs="Arial"/>
          <w:sz w:val="22"/>
          <w:szCs w:val="22"/>
        </w:rPr>
        <w:t>We ensure that all parents are made aware of our</w:t>
      </w:r>
      <w:r w:rsidRPr="005A5497" w:rsidR="00F27A23">
        <w:rPr>
          <w:rFonts w:ascii="Arial" w:hAnsi="Arial" w:cs="Arial"/>
          <w:sz w:val="22"/>
          <w:szCs w:val="22"/>
        </w:rPr>
        <w:t xml:space="preserve"> </w:t>
      </w:r>
      <w:r w:rsidRPr="005A5497" w:rsidR="005A5497">
        <w:rPr>
          <w:rFonts w:ascii="Arial" w:hAnsi="Arial" w:cs="Arial"/>
          <w:bCs/>
          <w:sz w:val="22"/>
          <w:szCs w:val="22"/>
        </w:rPr>
        <w:t xml:space="preserve">Promoting inclusion, </w:t>
      </w:r>
      <w:proofErr w:type="gramStart"/>
      <w:r w:rsidRPr="005A5497" w:rsidR="005A5497">
        <w:rPr>
          <w:rFonts w:ascii="Arial" w:hAnsi="Arial" w:cs="Arial"/>
          <w:bCs/>
          <w:sz w:val="22"/>
          <w:szCs w:val="22"/>
        </w:rPr>
        <w:t>equality</w:t>
      </w:r>
      <w:proofErr w:type="gramEnd"/>
      <w:r w:rsidRPr="005A5497" w:rsidR="005A5497">
        <w:rPr>
          <w:rFonts w:ascii="Arial" w:hAnsi="Arial" w:cs="Arial"/>
          <w:bCs/>
          <w:sz w:val="22"/>
          <w:szCs w:val="22"/>
        </w:rPr>
        <w:t xml:space="preserve"> and valuing diversity</w:t>
      </w:r>
      <w:r w:rsidR="005A5497">
        <w:rPr>
          <w:rFonts w:ascii="Arial" w:hAnsi="Arial" w:cs="Arial"/>
          <w:sz w:val="22"/>
          <w:szCs w:val="22"/>
        </w:rPr>
        <w:t xml:space="preserve">. </w:t>
      </w:r>
      <w:proofErr w:type="gramStart"/>
      <w:r w:rsidRPr="005A5497">
        <w:rPr>
          <w:rFonts w:ascii="Arial" w:hAnsi="Arial" w:cs="Arial"/>
          <w:sz w:val="22"/>
          <w:szCs w:val="22"/>
        </w:rPr>
        <w:t>We</w:t>
      </w:r>
      <w:proofErr w:type="gramEnd"/>
      <w:r w:rsidRPr="005A5497">
        <w:rPr>
          <w:rFonts w:ascii="Arial" w:hAnsi="Arial" w:cs="Arial"/>
          <w:sz w:val="22"/>
          <w:szCs w:val="22"/>
        </w:rPr>
        <w:t xml:space="preserve"> do not discriminate against a child or their family, or prevent entry to our setting</w:t>
      </w:r>
      <w:r w:rsidRPr="005A5497" w:rsidR="00F27A23">
        <w:rPr>
          <w:rFonts w:ascii="Arial" w:hAnsi="Arial" w:cs="Arial"/>
          <w:color w:val="FF0000"/>
          <w:sz w:val="22"/>
          <w:szCs w:val="22"/>
          <w:u w:val="single"/>
        </w:rPr>
        <w:t xml:space="preserve"> </w:t>
      </w:r>
      <w:r w:rsidRPr="005A5497" w:rsidR="00F27A23">
        <w:rPr>
          <w:rFonts w:ascii="Arial" w:hAnsi="Arial" w:cs="Arial"/>
          <w:color w:val="000000"/>
          <w:sz w:val="22"/>
          <w:szCs w:val="22"/>
        </w:rPr>
        <w:t>on the basis of a protected characteristic as defined by the Equalities Act (2010). These are: disability; race; gender reassignment; religion or belief; sex; sexual orientation; age; pregnancy and m</w:t>
      </w:r>
      <w:r w:rsidRPr="005A5497" w:rsidR="008D4636">
        <w:rPr>
          <w:rFonts w:ascii="Arial" w:hAnsi="Arial" w:cs="Arial"/>
          <w:color w:val="000000"/>
          <w:sz w:val="22"/>
          <w:szCs w:val="22"/>
        </w:rPr>
        <w:t>aternity; and marriage and civi</w:t>
      </w:r>
      <w:r w:rsidRPr="005A5497" w:rsidR="00F27A23">
        <w:rPr>
          <w:rFonts w:ascii="Arial" w:hAnsi="Arial" w:cs="Arial"/>
          <w:color w:val="000000"/>
          <w:sz w:val="22"/>
          <w:szCs w:val="22"/>
        </w:rPr>
        <w:t>l partnership.</w:t>
      </w:r>
    </w:p>
    <w:p w:rsidRPr="005852F6" w:rsidR="0098067C" w:rsidP="005852F6" w:rsidRDefault="001D30BC" w14:paraId="4E6CFEE4" w14:textId="77777777">
      <w:pPr>
        <w:numPr>
          <w:ilvl w:val="0"/>
          <w:numId w:val="32"/>
        </w:numPr>
        <w:spacing w:line="360" w:lineRule="auto"/>
        <w:rPr>
          <w:rFonts w:ascii="Arial" w:hAnsi="Arial" w:cs="Arial"/>
          <w:sz w:val="22"/>
          <w:szCs w:val="22"/>
        </w:rPr>
      </w:pPr>
      <w:r w:rsidRPr="00C43A8B">
        <w:rPr>
          <w:rFonts w:ascii="Arial" w:hAnsi="Arial" w:cs="Arial"/>
          <w:sz w:val="22"/>
          <w:szCs w:val="22"/>
        </w:rPr>
        <w:t xml:space="preserve">We do not discriminate against a child with a disability or refuse a child entry to our </w:t>
      </w:r>
      <w:r w:rsidR="00366681">
        <w:rPr>
          <w:rFonts w:ascii="Arial" w:hAnsi="Arial" w:cs="Arial"/>
          <w:sz w:val="22"/>
          <w:szCs w:val="22"/>
        </w:rPr>
        <w:t>pre-school</w:t>
      </w:r>
      <w:r w:rsidRPr="00C43A8B" w:rsidR="00366681">
        <w:rPr>
          <w:rFonts w:ascii="Arial" w:hAnsi="Arial" w:cs="Arial"/>
          <w:sz w:val="22"/>
          <w:szCs w:val="22"/>
        </w:rPr>
        <w:t xml:space="preserve"> </w:t>
      </w:r>
      <w:r w:rsidRPr="00C43A8B" w:rsidR="0098067C">
        <w:rPr>
          <w:rFonts w:ascii="Arial" w:hAnsi="Arial" w:cs="Arial"/>
          <w:sz w:val="22"/>
          <w:szCs w:val="22"/>
        </w:rPr>
        <w:t>for reason relating to disability.</w:t>
      </w:r>
      <w:r w:rsidRPr="005852F6" w:rsidR="005852F6">
        <w:rPr>
          <w:rFonts w:ascii="Arial" w:hAnsi="Arial" w:cs="Arial"/>
          <w:sz w:val="22"/>
          <w:szCs w:val="22"/>
        </w:rPr>
        <w:t xml:space="preserve"> </w:t>
      </w:r>
      <w:r w:rsidR="005852F6">
        <w:rPr>
          <w:rFonts w:ascii="Arial" w:hAnsi="Arial" w:cs="Arial"/>
          <w:sz w:val="22"/>
          <w:szCs w:val="22"/>
        </w:rPr>
        <w:t>We provide information on our offer of provision for children with special educational needs and disabilities.</w:t>
      </w:r>
    </w:p>
    <w:p w:rsidRPr="00C43A8B" w:rsidR="001D30BC" w:rsidP="00542808" w:rsidRDefault="001D30BC" w14:paraId="019B5AC1" w14:textId="77777777">
      <w:pPr>
        <w:numPr>
          <w:ilvl w:val="0"/>
          <w:numId w:val="27"/>
        </w:numPr>
        <w:spacing w:line="360" w:lineRule="auto"/>
        <w:rPr>
          <w:rFonts w:ascii="Arial" w:hAnsi="Arial" w:cs="Arial"/>
          <w:sz w:val="22"/>
          <w:szCs w:val="22"/>
        </w:rPr>
      </w:pPr>
      <w:r w:rsidRPr="00C43A8B">
        <w:rPr>
          <w:rFonts w:ascii="Arial" w:hAnsi="Arial" w:cs="Arial"/>
          <w:sz w:val="22"/>
          <w:szCs w:val="22"/>
        </w:rPr>
        <w:t>We develop an action plan to ensure that people with disabilities can participate successfully in the services offered by the setting and in the curriculum offered.</w:t>
      </w:r>
    </w:p>
    <w:p w:rsidRPr="00993FF7" w:rsidR="00993FF7" w:rsidP="4CBDE9DA" w:rsidRDefault="00993FF7" w14:paraId="12D389C4" w14:textId="7AAE30BB">
      <w:pPr>
        <w:pStyle w:val="ecxmsonormal"/>
        <w:numPr>
          <w:ilvl w:val="0"/>
          <w:numId w:val="27"/>
        </w:numPr>
        <w:shd w:val="clear" w:color="auto" w:fill="FFFFFF" w:themeFill="background1"/>
        <w:spacing w:before="0" w:beforeAutospacing="off" w:after="324" w:afterAutospacing="off" w:line="338" w:lineRule="atLeast"/>
        <w:rPr>
          <w:rFonts w:ascii="Calibri" w:hAnsi="Calibri"/>
          <w:sz w:val="23"/>
          <w:szCs w:val="23"/>
        </w:rPr>
      </w:pPr>
      <w:r w:rsidRPr="4CBDE9DA" w:rsidR="4CBDE9DA">
        <w:rPr>
          <w:rFonts w:ascii="Arial" w:hAnsi="Arial" w:cs="Arial"/>
          <w:sz w:val="22"/>
          <w:szCs w:val="22"/>
        </w:rPr>
        <w:t xml:space="preserve">We take action against any </w:t>
      </w:r>
      <w:r w:rsidRPr="4CBDE9DA" w:rsidR="4CBDE9DA">
        <w:rPr>
          <w:rFonts w:ascii="Arial" w:hAnsi="Arial" w:cs="Arial"/>
          <w:sz w:val="22"/>
          <w:szCs w:val="22"/>
        </w:rPr>
        <w:t>discriminatory,</w:t>
      </w:r>
      <w:r w:rsidRPr="4CBDE9DA" w:rsidR="4CBDE9DA">
        <w:rPr>
          <w:rFonts w:ascii="Arial" w:hAnsi="Arial" w:cs="Arial"/>
          <w:sz w:val="22"/>
          <w:szCs w:val="22"/>
        </w:rPr>
        <w:t xml:space="preserve"> prejudice, harassing or victimising behaviour by staff/volunteers or parents whether by:</w:t>
      </w:r>
    </w:p>
    <w:p w:rsidRPr="00993FF7" w:rsidR="00993FF7" w:rsidP="00993FF7" w:rsidRDefault="00993FF7" w14:paraId="2DC1657D" w14:textId="77777777">
      <w:pPr>
        <w:pStyle w:val="ecxmsonormal"/>
        <w:numPr>
          <w:ilvl w:val="0"/>
          <w:numId w:val="27"/>
        </w:numPr>
        <w:shd w:val="clear" w:color="auto" w:fill="FFFFFF"/>
        <w:spacing w:before="0" w:beforeAutospacing="0" w:after="324" w:afterAutospacing="0" w:line="338" w:lineRule="atLeast"/>
        <w:rPr>
          <w:rFonts w:ascii="Calibri" w:hAnsi="Calibri"/>
          <w:sz w:val="23"/>
          <w:szCs w:val="23"/>
        </w:rPr>
      </w:pPr>
      <w:r w:rsidRPr="00993FF7">
        <w:rPr>
          <w:sz w:val="22"/>
          <w:szCs w:val="22"/>
        </w:rPr>
        <w:t>-</w:t>
      </w:r>
      <w:r w:rsidRPr="00993FF7">
        <w:rPr>
          <w:sz w:val="14"/>
          <w:szCs w:val="14"/>
        </w:rPr>
        <w:t>         </w:t>
      </w:r>
      <w:r w:rsidRPr="00993FF7">
        <w:rPr>
          <w:rStyle w:val="apple-converted-space"/>
          <w:sz w:val="14"/>
          <w:szCs w:val="14"/>
        </w:rPr>
        <w:t> </w:t>
      </w:r>
      <w:r w:rsidRPr="00993FF7">
        <w:rPr>
          <w:rFonts w:ascii="Arial" w:hAnsi="Arial" w:cs="Arial"/>
          <w:sz w:val="22"/>
          <w:szCs w:val="22"/>
        </w:rPr>
        <w:t xml:space="preserve">direct discrimination – someone is treated less favourably because of a protected characteristic </w:t>
      </w:r>
      <w:proofErr w:type="gramStart"/>
      <w:r w:rsidRPr="00993FF7">
        <w:rPr>
          <w:rFonts w:ascii="Arial" w:hAnsi="Arial" w:cs="Arial"/>
          <w:sz w:val="22"/>
          <w:szCs w:val="22"/>
        </w:rPr>
        <w:t>e.g.</w:t>
      </w:r>
      <w:proofErr w:type="gramEnd"/>
      <w:r w:rsidRPr="00993FF7">
        <w:rPr>
          <w:rFonts w:ascii="Arial" w:hAnsi="Arial" w:cs="Arial"/>
          <w:sz w:val="22"/>
          <w:szCs w:val="22"/>
        </w:rPr>
        <w:t xml:space="preserve"> preventing families of some racial groups from using the service;</w:t>
      </w:r>
    </w:p>
    <w:p w:rsidR="00A32671" w:rsidP="00A32671" w:rsidRDefault="00A32671" w14:paraId="688B5525" w14:textId="77777777">
      <w:pPr>
        <w:pStyle w:val="ecxmsonormal"/>
        <w:numPr>
          <w:ilvl w:val="0"/>
          <w:numId w:val="27"/>
        </w:numPr>
        <w:shd w:val="clear" w:color="auto" w:fill="FFFFFF"/>
        <w:spacing w:before="0" w:beforeAutospacing="0" w:after="324" w:afterAutospacing="0" w:line="360" w:lineRule="auto"/>
        <w:rPr>
          <w:rFonts w:ascii="Arial" w:hAnsi="Arial" w:cs="Arial"/>
          <w:sz w:val="22"/>
          <w:szCs w:val="22"/>
        </w:rPr>
      </w:pPr>
      <w:r>
        <w:rPr>
          <w:rFonts w:ascii="Arial" w:hAnsi="Arial" w:cs="Arial"/>
          <w:sz w:val="22"/>
          <w:szCs w:val="22"/>
        </w:rPr>
        <w:lastRenderedPageBreak/>
        <w:t xml:space="preserve"> - </w:t>
      </w:r>
      <w:r>
        <w:rPr>
          <w:rFonts w:ascii="Arial" w:hAnsi="Arial" w:cs="Arial"/>
          <w:sz w:val="22"/>
          <w:szCs w:val="22"/>
        </w:rPr>
        <w:tab/>
      </w:r>
      <w:r w:rsidRPr="00A32671" w:rsidR="00993FF7">
        <w:rPr>
          <w:rFonts w:ascii="Arial" w:hAnsi="Arial" w:cs="Arial"/>
          <w:sz w:val="22"/>
          <w:szCs w:val="22"/>
        </w:rPr>
        <w:t xml:space="preserve">indirect discrimination - someone is affected unfavourably by a general policy </w:t>
      </w:r>
      <w:proofErr w:type="gramStart"/>
      <w:r w:rsidRPr="00A32671" w:rsidR="00993FF7">
        <w:rPr>
          <w:rFonts w:ascii="Arial" w:hAnsi="Arial" w:cs="Arial"/>
          <w:sz w:val="22"/>
          <w:szCs w:val="22"/>
        </w:rPr>
        <w:t>e.g.</w:t>
      </w:r>
      <w:proofErr w:type="gramEnd"/>
      <w:r w:rsidRPr="00A32671" w:rsidR="00993FF7">
        <w:rPr>
          <w:rFonts w:ascii="Arial" w:hAnsi="Arial" w:cs="Arial"/>
          <w:sz w:val="22"/>
          <w:szCs w:val="22"/>
        </w:rPr>
        <w:t xml:space="preserve"> children must only speak English in the setting;</w:t>
      </w:r>
    </w:p>
    <w:p w:rsidRPr="00A32671" w:rsidR="00A32671" w:rsidP="00A32671" w:rsidRDefault="00A32671" w14:paraId="71008E38" w14:textId="77777777">
      <w:pPr>
        <w:pStyle w:val="ecxmsonormal"/>
        <w:numPr>
          <w:ilvl w:val="0"/>
          <w:numId w:val="27"/>
        </w:numPr>
        <w:shd w:val="clear" w:color="auto" w:fill="FFFFFF"/>
        <w:spacing w:before="0" w:beforeAutospacing="0" w:after="324" w:afterAutospacing="0" w:line="360" w:lineRule="auto"/>
        <w:rPr>
          <w:rFonts w:ascii="Arial" w:hAnsi="Arial" w:cs="Arial"/>
          <w:sz w:val="22"/>
          <w:szCs w:val="22"/>
        </w:rPr>
      </w:pPr>
      <w:r>
        <w:rPr>
          <w:rFonts w:ascii="Arial" w:hAnsi="Arial" w:cs="Arial"/>
          <w:sz w:val="22"/>
          <w:szCs w:val="22"/>
        </w:rPr>
        <w:t xml:space="preserve"> - </w:t>
      </w:r>
      <w:r>
        <w:rPr>
          <w:rFonts w:ascii="Arial" w:hAnsi="Arial" w:cs="Arial"/>
          <w:sz w:val="22"/>
          <w:szCs w:val="22"/>
        </w:rPr>
        <w:tab/>
      </w:r>
      <w:r w:rsidRPr="00A32671">
        <w:rPr>
          <w:rFonts w:ascii="Arial" w:hAnsi="Arial" w:cs="Arial"/>
          <w:sz w:val="22"/>
          <w:szCs w:val="22"/>
        </w:rPr>
        <w:t xml:space="preserve">discrimination arising from a disability – someone is treated less favourably because of something connected with their disability </w:t>
      </w:r>
      <w:proofErr w:type="gramStart"/>
      <w:r w:rsidRPr="00A32671">
        <w:rPr>
          <w:rFonts w:ascii="Arial" w:hAnsi="Arial" w:cs="Arial"/>
          <w:sz w:val="22"/>
          <w:szCs w:val="22"/>
        </w:rPr>
        <w:t>e.g.</w:t>
      </w:r>
      <w:proofErr w:type="gramEnd"/>
      <w:r w:rsidRPr="00A32671">
        <w:rPr>
          <w:rFonts w:ascii="Arial" w:hAnsi="Arial" w:cs="Arial"/>
          <w:sz w:val="22"/>
          <w:szCs w:val="22"/>
        </w:rPr>
        <w:t xml:space="preserve"> a child with a visual impairment is excluded from an activity;</w:t>
      </w:r>
    </w:p>
    <w:p w:rsidRPr="00993FF7" w:rsidR="00993FF7" w:rsidP="00993FF7" w:rsidRDefault="00993FF7" w14:paraId="7A6A4E27" w14:textId="77777777">
      <w:pPr>
        <w:pStyle w:val="ecxmsonormal"/>
        <w:numPr>
          <w:ilvl w:val="0"/>
          <w:numId w:val="27"/>
        </w:numPr>
        <w:shd w:val="clear" w:color="auto" w:fill="FFFFFF"/>
        <w:spacing w:before="0" w:beforeAutospacing="0" w:after="324" w:afterAutospacing="0" w:line="338" w:lineRule="atLeast"/>
        <w:rPr>
          <w:rFonts w:ascii="Calibri" w:hAnsi="Calibri"/>
          <w:sz w:val="23"/>
          <w:szCs w:val="23"/>
        </w:rPr>
      </w:pPr>
      <w:r w:rsidRPr="00993FF7">
        <w:rPr>
          <w:sz w:val="22"/>
          <w:szCs w:val="22"/>
        </w:rPr>
        <w:t>-</w:t>
      </w:r>
      <w:r w:rsidRPr="00993FF7">
        <w:rPr>
          <w:sz w:val="14"/>
          <w:szCs w:val="14"/>
        </w:rPr>
        <w:t>         </w:t>
      </w:r>
      <w:r w:rsidRPr="00993FF7">
        <w:rPr>
          <w:rStyle w:val="apple-converted-space"/>
          <w:sz w:val="14"/>
          <w:szCs w:val="14"/>
        </w:rPr>
        <w:t> </w:t>
      </w:r>
      <w:r w:rsidRPr="00993FF7">
        <w:rPr>
          <w:rFonts w:ascii="Arial" w:hAnsi="Arial" w:cs="Arial"/>
          <w:sz w:val="22"/>
          <w:szCs w:val="22"/>
        </w:rPr>
        <w:t xml:space="preserve">association – discriminating against someone who is associated with a person with a protected characteristic </w:t>
      </w:r>
      <w:proofErr w:type="gramStart"/>
      <w:r w:rsidRPr="00993FF7">
        <w:rPr>
          <w:rFonts w:ascii="Arial" w:hAnsi="Arial" w:cs="Arial"/>
          <w:sz w:val="22"/>
          <w:szCs w:val="22"/>
        </w:rPr>
        <w:t>e.g.</w:t>
      </w:r>
      <w:proofErr w:type="gramEnd"/>
      <w:r w:rsidRPr="00993FF7">
        <w:rPr>
          <w:rFonts w:ascii="Arial" w:hAnsi="Arial" w:cs="Arial"/>
          <w:sz w:val="22"/>
          <w:szCs w:val="22"/>
        </w:rPr>
        <w:t xml:space="preserve"> behaving unfavourably to someone who is married to a person from a different cultural background; or</w:t>
      </w:r>
    </w:p>
    <w:p w:rsidRPr="0048408B" w:rsidR="00993FF7" w:rsidP="00993FF7" w:rsidRDefault="00993FF7" w14:paraId="156C4E99" w14:textId="77777777">
      <w:pPr>
        <w:pStyle w:val="ecxmsonormal"/>
        <w:numPr>
          <w:ilvl w:val="0"/>
          <w:numId w:val="27"/>
        </w:numPr>
        <w:shd w:val="clear" w:color="auto" w:fill="FFFFFF"/>
        <w:spacing w:before="0" w:beforeAutospacing="0" w:after="324" w:afterAutospacing="0" w:line="338" w:lineRule="atLeast"/>
        <w:rPr>
          <w:rFonts w:ascii="Calibri" w:hAnsi="Calibri"/>
          <w:sz w:val="22"/>
          <w:szCs w:val="22"/>
        </w:rPr>
      </w:pPr>
      <w:r w:rsidRPr="00993FF7">
        <w:rPr>
          <w:sz w:val="22"/>
          <w:szCs w:val="22"/>
        </w:rPr>
        <w:t>-</w:t>
      </w:r>
      <w:r w:rsidRPr="00993FF7">
        <w:rPr>
          <w:sz w:val="14"/>
          <w:szCs w:val="14"/>
        </w:rPr>
        <w:t>         </w:t>
      </w:r>
      <w:r w:rsidRPr="00993FF7">
        <w:rPr>
          <w:rStyle w:val="apple-converted-space"/>
          <w:sz w:val="14"/>
          <w:szCs w:val="14"/>
        </w:rPr>
        <w:t> </w:t>
      </w:r>
      <w:r w:rsidRPr="00993FF7">
        <w:rPr>
          <w:rFonts w:ascii="Arial" w:hAnsi="Arial" w:cs="Arial"/>
          <w:sz w:val="22"/>
          <w:szCs w:val="22"/>
        </w:rPr>
        <w:t xml:space="preserve">perception – discrimination on the basis that it is thought someone has a protected characteristic </w:t>
      </w:r>
      <w:proofErr w:type="gramStart"/>
      <w:r w:rsidRPr="00993FF7">
        <w:rPr>
          <w:rFonts w:ascii="Arial" w:hAnsi="Arial" w:cs="Arial"/>
          <w:sz w:val="22"/>
          <w:szCs w:val="22"/>
        </w:rPr>
        <w:t>e.g.</w:t>
      </w:r>
      <w:proofErr w:type="gramEnd"/>
      <w:r w:rsidRPr="00993FF7">
        <w:rPr>
          <w:rFonts w:ascii="Arial" w:hAnsi="Arial" w:cs="Arial"/>
          <w:sz w:val="22"/>
          <w:szCs w:val="22"/>
        </w:rPr>
        <w:t xml:space="preserve"> making assumptions about someone's sexual orientation because of their mannerisms or how they speak.</w:t>
      </w:r>
    </w:p>
    <w:p w:rsidRPr="0048408B" w:rsidR="005D1FB5" w:rsidP="0048408B" w:rsidRDefault="005D1FB5" w14:paraId="742CE422" w14:textId="77777777">
      <w:r w:rsidRPr="0048408B">
        <w:t>We will not tolerate behaviour from an adult who demonstrates dislike or prejudice towards individuals who are perceived to be from another country (xenophobia).</w:t>
      </w:r>
    </w:p>
    <w:p w:rsidRPr="00993FF7" w:rsidR="005D1FB5" w:rsidP="007A5CF5" w:rsidRDefault="005D1FB5" w14:paraId="41C8F396" w14:textId="77777777">
      <w:pPr>
        <w:pStyle w:val="ecxmsonormal"/>
        <w:shd w:val="clear" w:color="auto" w:fill="FFFFFF"/>
        <w:spacing w:before="0" w:beforeAutospacing="0" w:after="324" w:afterAutospacing="0" w:line="338" w:lineRule="atLeast"/>
        <w:ind w:left="360"/>
        <w:rPr>
          <w:rFonts w:ascii="Calibri" w:hAnsi="Calibri"/>
          <w:sz w:val="23"/>
          <w:szCs w:val="23"/>
        </w:rPr>
      </w:pPr>
    </w:p>
    <w:p w:rsidRPr="004C2212" w:rsidR="00993FF7" w:rsidP="00993FF7" w:rsidRDefault="00993FF7" w14:paraId="4FE47B7F" w14:textId="55EA7640">
      <w:pPr>
        <w:pStyle w:val="ecxmsonormal"/>
        <w:numPr>
          <w:ilvl w:val="0"/>
          <w:numId w:val="27"/>
        </w:numPr>
        <w:shd w:val="clear" w:color="auto" w:fill="FFFFFF"/>
        <w:spacing w:before="0" w:beforeAutospacing="0" w:after="324" w:afterAutospacing="0" w:line="338" w:lineRule="atLeast"/>
        <w:rPr>
          <w:rFonts w:ascii="Calibri" w:hAnsi="Calibri"/>
          <w:sz w:val="23"/>
          <w:szCs w:val="23"/>
        </w:rPr>
      </w:pPr>
      <w:r w:rsidRPr="00993FF7">
        <w:rPr>
          <w:rStyle w:val="apple-converted-space"/>
          <w:sz w:val="14"/>
          <w:szCs w:val="14"/>
        </w:rPr>
        <w:t> </w:t>
      </w:r>
      <w:r w:rsidRPr="00993FF7">
        <w:rPr>
          <w:rFonts w:ascii="Arial" w:hAnsi="Arial" w:cs="Arial"/>
          <w:sz w:val="22"/>
          <w:szCs w:val="22"/>
        </w:rPr>
        <w:t xml:space="preserve">Displaying of openly discriminatory </w:t>
      </w:r>
      <w:r w:rsidR="005D1FB5">
        <w:rPr>
          <w:rFonts w:ascii="Arial" w:hAnsi="Arial" w:cs="Arial"/>
          <w:sz w:val="22"/>
          <w:szCs w:val="22"/>
        </w:rPr>
        <w:t xml:space="preserve">xenophobia </w:t>
      </w:r>
      <w:r w:rsidRPr="00993FF7">
        <w:rPr>
          <w:rFonts w:ascii="Arial" w:hAnsi="Arial" w:cs="Arial"/>
          <w:sz w:val="22"/>
          <w:szCs w:val="22"/>
        </w:rPr>
        <w:t>and possibly offensive materials, name calling, or threatening behaviour are unacceptable on, or around</w:t>
      </w:r>
      <w:r>
        <w:rPr>
          <w:rFonts w:ascii="Arial" w:hAnsi="Arial" w:cs="Arial"/>
          <w:sz w:val="22"/>
          <w:szCs w:val="22"/>
        </w:rPr>
        <w:t>, our</w:t>
      </w:r>
      <w:r w:rsidRPr="00993FF7">
        <w:rPr>
          <w:rFonts w:ascii="Arial" w:hAnsi="Arial" w:cs="Arial"/>
          <w:sz w:val="22"/>
          <w:szCs w:val="22"/>
        </w:rPr>
        <w:t xml:space="preserve"> premises and will be dealt with immediately and discreetly by asking the adult to stop using the unacceptable behaviour and inviting them to read and to act in accordance with the relevant policy statement and procedure. Failure to comply may lead to the adult being excluded from the premises.</w:t>
      </w:r>
    </w:p>
    <w:p w:rsidRPr="00EA284A" w:rsidR="004C2212" w:rsidP="004C2212" w:rsidRDefault="004C2212" w14:paraId="613D1F7D" w14:textId="77777777">
      <w:pPr>
        <w:spacing w:before="120" w:after="120" w:line="360" w:lineRule="auto"/>
        <w:rPr>
          <w:rFonts w:ascii="Arial" w:hAnsi="Arial" w:cs="Arial"/>
          <w:b/>
          <w:bCs/>
          <w:sz w:val="22"/>
          <w:szCs w:val="22"/>
        </w:rPr>
      </w:pPr>
      <w:r w:rsidRPr="00EA284A">
        <w:rPr>
          <w:rFonts w:ascii="Arial" w:hAnsi="Arial" w:cs="Arial"/>
          <w:b/>
          <w:bCs/>
          <w:sz w:val="22"/>
          <w:szCs w:val="22"/>
        </w:rPr>
        <w:t>Ensuring that barriers to</w:t>
      </w:r>
      <w:r w:rsidRPr="00EA284A">
        <w:rPr>
          <w:rFonts w:ascii="Arial" w:hAnsi="Arial" w:cs="Arial"/>
          <w:b/>
          <w:bCs/>
          <w:color w:val="FF0000"/>
          <w:sz w:val="22"/>
          <w:szCs w:val="22"/>
        </w:rPr>
        <w:t xml:space="preserve"> </w:t>
      </w:r>
      <w:r w:rsidRPr="00EA284A">
        <w:rPr>
          <w:rFonts w:ascii="Arial" w:hAnsi="Arial" w:cs="Arial"/>
          <w:b/>
          <w:bCs/>
          <w:sz w:val="22"/>
          <w:szCs w:val="22"/>
        </w:rPr>
        <w:t>equality and inclusion are identified and removed or minimised wherever possible.</w:t>
      </w:r>
    </w:p>
    <w:p w:rsidRPr="00155C07" w:rsidR="004C2212" w:rsidP="004C2212" w:rsidRDefault="004C2212" w14:paraId="00EDE90A" w14:textId="77777777">
      <w:pPr>
        <w:pStyle w:val="Default"/>
        <w:numPr>
          <w:ilvl w:val="0"/>
          <w:numId w:val="42"/>
        </w:numPr>
        <w:spacing w:before="120" w:after="120" w:line="360" w:lineRule="auto"/>
        <w:ind w:left="360"/>
        <w:rPr>
          <w:rFonts w:ascii="Arial" w:hAnsi="Arial" w:cs="Arial"/>
          <w:sz w:val="22"/>
          <w:szCs w:val="22"/>
        </w:rPr>
      </w:pPr>
      <w:r w:rsidRPr="1C494D65">
        <w:rPr>
          <w:rFonts w:ascii="Arial" w:hAnsi="Arial" w:cs="Arial"/>
          <w:sz w:val="22"/>
          <w:szCs w:val="22"/>
        </w:rPr>
        <w:t>Barriers may include:</w:t>
      </w:r>
    </w:p>
    <w:p w:rsidR="004C2212" w:rsidP="004C2212" w:rsidRDefault="004C2212" w14:paraId="4211C3F4" w14:textId="77777777">
      <w:pPr>
        <w:pStyle w:val="Default"/>
        <w:numPr>
          <w:ilvl w:val="0"/>
          <w:numId w:val="43"/>
        </w:numPr>
        <w:spacing w:before="120" w:after="120" w:line="360" w:lineRule="auto"/>
        <w:ind w:left="714"/>
        <w:rPr>
          <w:sz w:val="22"/>
          <w:szCs w:val="22"/>
        </w:rPr>
      </w:pPr>
      <w:r w:rsidRPr="3B51B4B6">
        <w:rPr>
          <w:rFonts w:ascii="Arial" w:hAnsi="Arial" w:cs="Arial"/>
          <w:sz w:val="22"/>
          <w:szCs w:val="22"/>
        </w:rPr>
        <w:t>lack of understanding - where the language spoken at the setting is not that which is spoken at a child’s home</w:t>
      </w:r>
    </w:p>
    <w:p w:rsidR="004C2212" w:rsidP="004C2212" w:rsidRDefault="004C2212" w14:paraId="3E973EA2" w14:textId="77777777">
      <w:pPr>
        <w:pStyle w:val="Default"/>
        <w:numPr>
          <w:ilvl w:val="0"/>
          <w:numId w:val="43"/>
        </w:numPr>
        <w:spacing w:before="120" w:after="120" w:line="360" w:lineRule="auto"/>
        <w:ind w:left="714"/>
        <w:rPr>
          <w:rFonts w:ascii="Arial" w:hAnsi="Arial" w:cs="Arial"/>
          <w:sz w:val="22"/>
          <w:szCs w:val="22"/>
        </w:rPr>
      </w:pPr>
      <w:r w:rsidRPr="1C494D65">
        <w:rPr>
          <w:rFonts w:ascii="Arial" w:hAnsi="Arial" w:cs="Arial"/>
          <w:sz w:val="22"/>
          <w:szCs w:val="22"/>
        </w:rPr>
        <w:t>perceived barriers – affordability where parents are not aware of financial support available or assume that a service is not available to them. Perceived barriers may also be physical barriers for those children or parents with a disability or additional needs where they assume, they will not be able to access the service</w:t>
      </w:r>
    </w:p>
    <w:p w:rsidR="004C2212" w:rsidP="004C2212" w:rsidRDefault="004C2212" w14:paraId="4B4AADBC" w14:textId="77777777">
      <w:pPr>
        <w:pStyle w:val="Default"/>
        <w:numPr>
          <w:ilvl w:val="0"/>
          <w:numId w:val="43"/>
        </w:numPr>
        <w:spacing w:before="120" w:after="120" w:line="360" w:lineRule="auto"/>
        <w:ind w:left="714"/>
        <w:rPr>
          <w:rFonts w:ascii="Arial" w:hAnsi="Arial" w:cs="Arial"/>
          <w:sz w:val="22"/>
          <w:szCs w:val="22"/>
        </w:rPr>
      </w:pPr>
      <w:r>
        <w:rPr>
          <w:rFonts w:ascii="Arial" w:hAnsi="Arial" w:cs="Arial"/>
          <w:sz w:val="22"/>
          <w:szCs w:val="22"/>
        </w:rPr>
        <w:lastRenderedPageBreak/>
        <w:t>physical barriers – where there are environmental features which stop a disabled child or disabled parent accessing the setting such as stairs</w:t>
      </w:r>
    </w:p>
    <w:p w:rsidR="004C2212" w:rsidP="004C2212" w:rsidRDefault="004C2212" w14:paraId="0AF7D9D2" w14:textId="77777777">
      <w:pPr>
        <w:pStyle w:val="Default"/>
        <w:numPr>
          <w:ilvl w:val="0"/>
          <w:numId w:val="43"/>
        </w:numPr>
        <w:spacing w:before="120" w:after="120" w:line="360" w:lineRule="auto"/>
        <w:ind w:left="714"/>
        <w:rPr>
          <w:rFonts w:ascii="Arial" w:hAnsi="Arial" w:eastAsia="Arial" w:cs="Arial"/>
          <w:color w:val="000000" w:themeColor="text1"/>
          <w:sz w:val="22"/>
          <w:szCs w:val="22"/>
        </w:rPr>
      </w:pPr>
      <w:r w:rsidRPr="1C494D65">
        <w:rPr>
          <w:rFonts w:ascii="Arial" w:hAnsi="Arial" w:cs="Arial"/>
          <w:sz w:val="22"/>
          <w:szCs w:val="22"/>
        </w:rPr>
        <w:t>negative attitudes – stereotypes and prejudices or commitment by staff and managers to the time and energy required to identify and remove barriers to accessibility</w:t>
      </w:r>
      <w:r w:rsidRPr="1C494D65">
        <w:rPr>
          <w:rFonts w:ascii="Arial" w:hAnsi="Arial" w:cs="Arial"/>
          <w:color w:val="FF0000"/>
          <w:sz w:val="22"/>
          <w:szCs w:val="22"/>
        </w:rPr>
        <w:t xml:space="preserve"> </w:t>
      </w:r>
    </w:p>
    <w:p w:rsidRPr="00B63B39" w:rsidR="004C2212" w:rsidP="004C2212" w:rsidRDefault="004C2212" w14:paraId="616BFC91" w14:textId="77777777">
      <w:pPr>
        <w:pStyle w:val="Default"/>
        <w:numPr>
          <w:ilvl w:val="0"/>
          <w:numId w:val="43"/>
        </w:numPr>
        <w:spacing w:before="120" w:after="120" w:line="360" w:lineRule="auto"/>
        <w:ind w:left="714"/>
        <w:rPr>
          <w:color w:val="auto"/>
          <w:sz w:val="22"/>
          <w:szCs w:val="22"/>
        </w:rPr>
      </w:pPr>
      <w:r w:rsidRPr="00B63B39">
        <w:rPr>
          <w:rFonts w:ascii="Arial" w:hAnsi="Arial" w:cs="Arial"/>
          <w:color w:val="auto"/>
          <w:sz w:val="22"/>
          <w:szCs w:val="22"/>
        </w:rPr>
        <w:t xml:space="preserve">unconscious and conscious bias of staff towards some families such as those from </w:t>
      </w:r>
      <w:r>
        <w:rPr>
          <w:rFonts w:ascii="Arial" w:hAnsi="Arial" w:cs="Arial"/>
          <w:color w:val="auto"/>
          <w:sz w:val="22"/>
          <w:szCs w:val="22"/>
        </w:rPr>
        <w:t xml:space="preserve">other </w:t>
      </w:r>
      <w:r w:rsidRPr="00B63B39">
        <w:rPr>
          <w:rFonts w:ascii="Arial" w:hAnsi="Arial" w:cs="Arial"/>
          <w:color w:val="auto"/>
          <w:sz w:val="22"/>
          <w:szCs w:val="22"/>
        </w:rPr>
        <w:t xml:space="preserve">backgrounds, disabled parents, same sex parents and families with specific religious beliefs </w:t>
      </w:r>
    </w:p>
    <w:p w:rsidRPr="00B63B39" w:rsidR="004C2212" w:rsidP="004C2212" w:rsidRDefault="004C2212" w14:paraId="06C5381F" w14:textId="77777777">
      <w:pPr>
        <w:pStyle w:val="Default"/>
        <w:numPr>
          <w:ilvl w:val="0"/>
          <w:numId w:val="43"/>
        </w:numPr>
        <w:spacing w:before="120" w:after="120" w:line="360" w:lineRule="auto"/>
        <w:ind w:left="714"/>
        <w:rPr>
          <w:color w:val="auto"/>
          <w:sz w:val="22"/>
          <w:szCs w:val="22"/>
        </w:rPr>
      </w:pPr>
      <w:r w:rsidRPr="00B63B39">
        <w:rPr>
          <w:rFonts w:ascii="Arial" w:hAnsi="Arial" w:cs="Arial"/>
          <w:color w:val="auto"/>
          <w:sz w:val="22"/>
          <w:szCs w:val="22"/>
        </w:rPr>
        <w:t>gendered views of staff which limit children’s aspirations and choices</w:t>
      </w:r>
    </w:p>
    <w:p w:rsidRPr="00B63B39" w:rsidR="004C2212" w:rsidP="004C2212" w:rsidRDefault="004C2212" w14:paraId="5706B0E3" w14:textId="77777777">
      <w:pPr>
        <w:pStyle w:val="Default"/>
        <w:numPr>
          <w:ilvl w:val="0"/>
          <w:numId w:val="43"/>
        </w:numPr>
        <w:spacing w:before="120" w:after="120" w:line="360" w:lineRule="auto"/>
        <w:ind w:left="714"/>
        <w:rPr>
          <w:rFonts w:ascii="Arial" w:hAnsi="Arial" w:eastAsia="Arial" w:cs="Arial"/>
          <w:color w:val="auto"/>
          <w:sz w:val="22"/>
          <w:szCs w:val="22"/>
        </w:rPr>
      </w:pPr>
      <w:r w:rsidRPr="00B63B39">
        <w:rPr>
          <w:rFonts w:ascii="Arial" w:hAnsi="Arial" w:cs="Arial"/>
          <w:color w:val="auto"/>
          <w:sz w:val="22"/>
          <w:szCs w:val="22"/>
        </w:rPr>
        <w:t xml:space="preserve">misconceptions such as disabled children should not attend settings during a pandemic due to heightened risk </w:t>
      </w:r>
    </w:p>
    <w:p w:rsidRPr="00B63B39" w:rsidR="004C2212" w:rsidP="004C2212" w:rsidRDefault="004C2212" w14:paraId="36BCD413" w14:textId="77777777">
      <w:pPr>
        <w:pStyle w:val="Default"/>
        <w:numPr>
          <w:ilvl w:val="0"/>
          <w:numId w:val="43"/>
        </w:numPr>
        <w:spacing w:before="120" w:after="120" w:line="360" w:lineRule="auto"/>
        <w:ind w:left="714"/>
        <w:rPr>
          <w:color w:val="auto"/>
          <w:sz w:val="22"/>
          <w:szCs w:val="22"/>
        </w:rPr>
      </w:pPr>
      <w:r w:rsidRPr="00B63B39">
        <w:rPr>
          <w:rFonts w:ascii="Arial" w:hAnsi="Arial" w:cs="Arial"/>
          <w:color w:val="auto"/>
          <w:sz w:val="22"/>
          <w:szCs w:val="22"/>
        </w:rPr>
        <w:t xml:space="preserve">lack of effective Information </w:t>
      </w:r>
      <w:r>
        <w:rPr>
          <w:rFonts w:ascii="Arial" w:hAnsi="Arial" w:cs="Arial"/>
          <w:color w:val="auto"/>
          <w:sz w:val="22"/>
          <w:szCs w:val="22"/>
        </w:rPr>
        <w:t>C</w:t>
      </w:r>
      <w:r w:rsidRPr="00B63B39">
        <w:rPr>
          <w:rFonts w:ascii="Arial" w:hAnsi="Arial" w:cs="Arial"/>
          <w:color w:val="auto"/>
          <w:sz w:val="22"/>
          <w:szCs w:val="22"/>
        </w:rPr>
        <w:t xml:space="preserve">ommunication </w:t>
      </w:r>
      <w:r>
        <w:rPr>
          <w:rFonts w:ascii="Arial" w:hAnsi="Arial" w:cs="Arial"/>
          <w:color w:val="auto"/>
          <w:sz w:val="22"/>
          <w:szCs w:val="22"/>
        </w:rPr>
        <w:t>T</w:t>
      </w:r>
      <w:r w:rsidRPr="00B63B39">
        <w:rPr>
          <w:rFonts w:ascii="Arial" w:hAnsi="Arial" w:cs="Arial"/>
          <w:color w:val="auto"/>
          <w:sz w:val="22"/>
          <w:szCs w:val="22"/>
        </w:rPr>
        <w:t>echnology (ICT) in the homes of families who are vulnerable or at risk and therefore unable to keep in close contact with the childcare provider</w:t>
      </w:r>
    </w:p>
    <w:p w:rsidR="004C2212" w:rsidP="004C2212" w:rsidRDefault="004C2212" w14:paraId="0520AE0E" w14:textId="77777777">
      <w:pPr>
        <w:pStyle w:val="Default"/>
        <w:numPr>
          <w:ilvl w:val="0"/>
          <w:numId w:val="42"/>
        </w:numPr>
        <w:spacing w:before="120" w:after="120" w:line="360" w:lineRule="auto"/>
        <w:ind w:left="360"/>
        <w:rPr>
          <w:rFonts w:ascii="Arial" w:hAnsi="Arial" w:cs="Arial"/>
          <w:sz w:val="22"/>
          <w:szCs w:val="22"/>
        </w:rPr>
      </w:pPr>
      <w:r w:rsidRPr="1C494D65">
        <w:rPr>
          <w:rFonts w:ascii="Arial" w:hAnsi="Arial" w:cs="Arial"/>
          <w:sz w:val="22"/>
          <w:szCs w:val="22"/>
        </w:rPr>
        <w:t>Staff are aware of the different barriers to inclusion and equality and consider the wider implications for children and their families.</w:t>
      </w:r>
    </w:p>
    <w:p w:rsidRPr="00EA284A" w:rsidR="004C2212" w:rsidP="004C2212" w:rsidRDefault="004C2212" w14:paraId="51C1F7B2" w14:textId="77777777">
      <w:pPr>
        <w:spacing w:before="120" w:after="120" w:line="360" w:lineRule="auto"/>
        <w:jc w:val="both"/>
        <w:rPr>
          <w:rFonts w:ascii="Arial" w:hAnsi="Arial" w:cs="Arial"/>
          <w:b/>
          <w:sz w:val="22"/>
          <w:szCs w:val="22"/>
        </w:rPr>
      </w:pPr>
      <w:r w:rsidRPr="00EA284A">
        <w:rPr>
          <w:rFonts w:ascii="Arial" w:hAnsi="Arial" w:cs="Arial"/>
          <w:b/>
          <w:sz w:val="22"/>
          <w:szCs w:val="22"/>
        </w:rPr>
        <w:t>Supporting children to become considerate adults</w:t>
      </w:r>
    </w:p>
    <w:p w:rsidRPr="004C2212" w:rsidR="0098067C" w:rsidP="004C2212" w:rsidRDefault="004C2212" w14:paraId="72A3D3EC" w14:textId="384F652D">
      <w:pPr>
        <w:pStyle w:val="ListParagraph"/>
        <w:numPr>
          <w:ilvl w:val="0"/>
          <w:numId w:val="41"/>
        </w:numPr>
        <w:spacing w:before="120" w:after="120" w:line="360" w:lineRule="auto"/>
        <w:contextualSpacing w:val="0"/>
        <w:rPr>
          <w:rFonts w:ascii="Arial" w:hAnsi="Arial" w:eastAsia="Arial" w:cs="Arial"/>
          <w:sz w:val="22"/>
          <w:szCs w:val="22"/>
        </w:rPr>
      </w:pPr>
      <w:r w:rsidRPr="1C494D65">
        <w:rPr>
          <w:rFonts w:ascii="Arial" w:hAnsi="Arial" w:cs="Arial"/>
          <w:sz w:val="22"/>
          <w:szCs w:val="22"/>
        </w:rPr>
        <w:t>Children’s social and emotional development is shaped by early experiences and relationships and incorporates elements of equality and British and Universal values. The EYFS supports children’s earliest skills in an age appropriate way to become social citizens</w:t>
      </w:r>
      <w:r>
        <w:rPr>
          <w:rFonts w:ascii="Arial" w:hAnsi="Arial" w:cs="Arial"/>
          <w:sz w:val="22"/>
          <w:szCs w:val="22"/>
        </w:rPr>
        <w:t>,</w:t>
      </w:r>
      <w:r w:rsidRPr="1C494D65">
        <w:rPr>
          <w:rFonts w:ascii="Arial" w:hAnsi="Arial" w:cs="Arial"/>
          <w:sz w:val="22"/>
          <w:szCs w:val="22"/>
        </w:rPr>
        <w:t xml:space="preserve"> namely listen and attend to instructions; know the difference between right and wrong; recognise similarities and differences between themselves and others; make and maintain friendships; develop empathy and consideration of other people; take turns in play and conversation; risk taking behaviours, rules and boundaries; not to hurt/upset other people with words and actions; consequences of hurtful/discriminatory behaviour and regulating behaviour.</w:t>
      </w:r>
    </w:p>
    <w:p w:rsidRPr="004C2212" w:rsidR="001D30BC" w:rsidP="00C43A8B" w:rsidRDefault="001D30BC" w14:paraId="6C116EDE" w14:textId="77777777">
      <w:pPr>
        <w:pStyle w:val="Heading2"/>
        <w:spacing w:line="360" w:lineRule="auto"/>
        <w:rPr>
          <w:bCs w:val="0"/>
          <w:iCs/>
          <w:sz w:val="22"/>
          <w:szCs w:val="22"/>
        </w:rPr>
      </w:pPr>
      <w:r w:rsidRPr="004C2212">
        <w:rPr>
          <w:bCs w:val="0"/>
          <w:iCs/>
          <w:sz w:val="22"/>
          <w:szCs w:val="22"/>
        </w:rPr>
        <w:t>Employment</w:t>
      </w:r>
    </w:p>
    <w:p w:rsidRPr="00C43A8B" w:rsidR="001D30BC" w:rsidP="00542808" w:rsidRDefault="001D30BC" w14:paraId="58068D05" w14:textId="77777777">
      <w:pPr>
        <w:numPr>
          <w:ilvl w:val="0"/>
          <w:numId w:val="28"/>
        </w:numPr>
        <w:spacing w:line="360" w:lineRule="auto"/>
        <w:rPr>
          <w:rFonts w:ascii="Arial" w:hAnsi="Arial" w:cs="Arial"/>
          <w:sz w:val="22"/>
          <w:szCs w:val="22"/>
        </w:rPr>
      </w:pPr>
      <w:r w:rsidRPr="00C43A8B">
        <w:rPr>
          <w:rFonts w:ascii="Arial" w:hAnsi="Arial" w:cs="Arial"/>
          <w:sz w:val="22"/>
          <w:szCs w:val="22"/>
        </w:rPr>
        <w:t xml:space="preserve">Posts are advertised </w:t>
      </w:r>
      <w:r w:rsidR="00290467">
        <w:rPr>
          <w:rFonts w:ascii="Arial" w:hAnsi="Arial" w:cs="Arial"/>
          <w:sz w:val="22"/>
          <w:szCs w:val="22"/>
        </w:rPr>
        <w:t xml:space="preserve">as </w:t>
      </w:r>
      <w:proofErr w:type="gramStart"/>
      <w:r w:rsidR="00290467">
        <w:rPr>
          <w:rFonts w:ascii="Arial" w:hAnsi="Arial" w:cs="Arial"/>
          <w:sz w:val="22"/>
          <w:szCs w:val="22"/>
        </w:rPr>
        <w:t>necessary</w:t>
      </w:r>
      <w:proofErr w:type="gramEnd"/>
      <w:r w:rsidR="00290467">
        <w:rPr>
          <w:rFonts w:ascii="Arial" w:hAnsi="Arial" w:cs="Arial"/>
          <w:sz w:val="22"/>
          <w:szCs w:val="22"/>
        </w:rPr>
        <w:t xml:space="preserve"> </w:t>
      </w:r>
      <w:r w:rsidRPr="00C43A8B">
        <w:rPr>
          <w:rFonts w:ascii="Arial" w:hAnsi="Arial" w:cs="Arial"/>
          <w:sz w:val="22"/>
          <w:szCs w:val="22"/>
        </w:rPr>
        <w:t>and all applicants are judged agai</w:t>
      </w:r>
      <w:r w:rsidR="00F37AA5">
        <w:rPr>
          <w:rFonts w:ascii="Arial" w:hAnsi="Arial" w:cs="Arial"/>
          <w:sz w:val="22"/>
          <w:szCs w:val="22"/>
        </w:rPr>
        <w:t>nst explicit and fair criteria.</w:t>
      </w:r>
    </w:p>
    <w:p w:rsidR="001D30BC" w:rsidP="00542808" w:rsidRDefault="001D30BC" w14:paraId="7F8441D0" w14:textId="77777777">
      <w:pPr>
        <w:numPr>
          <w:ilvl w:val="0"/>
          <w:numId w:val="28"/>
        </w:numPr>
        <w:spacing w:line="360" w:lineRule="auto"/>
        <w:rPr>
          <w:rFonts w:ascii="Arial" w:hAnsi="Arial" w:cs="Arial"/>
          <w:sz w:val="22"/>
          <w:szCs w:val="22"/>
        </w:rPr>
      </w:pPr>
      <w:r w:rsidRPr="00C43A8B">
        <w:rPr>
          <w:rFonts w:ascii="Arial" w:hAnsi="Arial" w:cs="Arial"/>
          <w:sz w:val="22"/>
          <w:szCs w:val="22"/>
        </w:rPr>
        <w:t>Applicants are welcome from all backgrounds and posts are open to all.</w:t>
      </w:r>
    </w:p>
    <w:p w:rsidRPr="005E1C64" w:rsidR="00C901F3" w:rsidP="00542808" w:rsidRDefault="00C901F3" w14:paraId="70193197" w14:textId="77777777">
      <w:pPr>
        <w:numPr>
          <w:ilvl w:val="0"/>
          <w:numId w:val="28"/>
        </w:numPr>
        <w:spacing w:line="360" w:lineRule="auto"/>
        <w:rPr>
          <w:rFonts w:ascii="Arial" w:hAnsi="Arial" w:cs="Arial"/>
          <w:color w:val="000000"/>
          <w:sz w:val="22"/>
          <w:szCs w:val="22"/>
        </w:rPr>
      </w:pPr>
      <w:r w:rsidRPr="005E1C64">
        <w:rPr>
          <w:rFonts w:ascii="Arial" w:hAnsi="Arial" w:cs="Arial"/>
          <w:color w:val="000000"/>
          <w:sz w:val="22"/>
          <w:szCs w:val="22"/>
        </w:rPr>
        <w:lastRenderedPageBreak/>
        <w:t>We may use the exemption clauses in relevant legislation to enable the service to best meet the needs of the community.</w:t>
      </w:r>
    </w:p>
    <w:p w:rsidRPr="001C3B12" w:rsidR="001D30BC" w:rsidP="00542808" w:rsidRDefault="001D30BC" w14:paraId="5A9AC0FD" w14:textId="77777777">
      <w:pPr>
        <w:numPr>
          <w:ilvl w:val="0"/>
          <w:numId w:val="28"/>
        </w:numPr>
        <w:spacing w:line="360" w:lineRule="auto"/>
        <w:rPr>
          <w:rFonts w:ascii="Arial" w:hAnsi="Arial" w:cs="Arial"/>
          <w:sz w:val="22"/>
          <w:szCs w:val="22"/>
        </w:rPr>
      </w:pPr>
      <w:r w:rsidRPr="001C3B12">
        <w:rPr>
          <w:rFonts w:ascii="Arial" w:hAnsi="Arial" w:cs="Arial"/>
          <w:sz w:val="22"/>
          <w:szCs w:val="22"/>
        </w:rPr>
        <w:t>The applicant who best meets the criteria is offered the post, subject to references and checks by the Criminal Records Bureau. This ensures fairness i</w:t>
      </w:r>
      <w:r w:rsidRPr="001C3B12" w:rsidR="00F37AA5">
        <w:rPr>
          <w:rFonts w:ascii="Arial" w:hAnsi="Arial" w:cs="Arial"/>
          <w:sz w:val="22"/>
          <w:szCs w:val="22"/>
        </w:rPr>
        <w:t>n the selection process.</w:t>
      </w:r>
    </w:p>
    <w:p w:rsidRPr="00C43A8B" w:rsidR="001D30BC" w:rsidP="00542808" w:rsidRDefault="001D30BC" w14:paraId="5907FABA" w14:textId="77777777">
      <w:pPr>
        <w:numPr>
          <w:ilvl w:val="0"/>
          <w:numId w:val="28"/>
        </w:numPr>
        <w:spacing w:line="360" w:lineRule="auto"/>
        <w:rPr>
          <w:rFonts w:ascii="Arial" w:hAnsi="Arial" w:cs="Arial"/>
          <w:sz w:val="22"/>
          <w:szCs w:val="22"/>
        </w:rPr>
      </w:pPr>
      <w:r w:rsidRPr="001C3B12">
        <w:rPr>
          <w:rFonts w:ascii="Arial" w:hAnsi="Arial" w:cs="Arial"/>
          <w:sz w:val="22"/>
          <w:szCs w:val="22"/>
        </w:rPr>
        <w:t>A</w:t>
      </w:r>
      <w:r w:rsidRPr="00C43A8B">
        <w:rPr>
          <w:rFonts w:ascii="Arial" w:hAnsi="Arial" w:cs="Arial"/>
          <w:sz w:val="22"/>
          <w:szCs w:val="22"/>
        </w:rPr>
        <w:t xml:space="preserve">ll job descriptions include a commitment to </w:t>
      </w:r>
      <w:r w:rsidRPr="00C43A8B" w:rsidR="00C15A84">
        <w:rPr>
          <w:rFonts w:ascii="Arial" w:hAnsi="Arial" w:cs="Arial"/>
          <w:sz w:val="22"/>
          <w:szCs w:val="22"/>
        </w:rPr>
        <w:t xml:space="preserve">promoting equality and recognising and respecting diversity </w:t>
      </w:r>
      <w:r w:rsidRPr="00C43A8B">
        <w:rPr>
          <w:rFonts w:ascii="Arial" w:hAnsi="Arial" w:cs="Arial"/>
          <w:sz w:val="22"/>
          <w:szCs w:val="22"/>
        </w:rPr>
        <w:t>as part of their specifications.</w:t>
      </w:r>
    </w:p>
    <w:p w:rsidR="001D30BC" w:rsidP="00542808" w:rsidRDefault="001D30BC" w14:paraId="7306D35F" w14:textId="658B6E4E">
      <w:pPr>
        <w:numPr>
          <w:ilvl w:val="0"/>
          <w:numId w:val="28"/>
        </w:numPr>
        <w:spacing w:line="360" w:lineRule="auto"/>
        <w:rPr>
          <w:rFonts w:ascii="Arial" w:hAnsi="Arial" w:cs="Arial"/>
          <w:sz w:val="22"/>
          <w:szCs w:val="22"/>
        </w:rPr>
      </w:pPr>
      <w:r w:rsidRPr="00C43A8B">
        <w:rPr>
          <w:rFonts w:ascii="Arial" w:hAnsi="Arial" w:cs="Arial"/>
          <w:sz w:val="22"/>
          <w:szCs w:val="22"/>
        </w:rPr>
        <w:t>We monitor our application process to ensure that it is fair and accessible.</w:t>
      </w:r>
    </w:p>
    <w:p w:rsidRPr="00F86DD6" w:rsidR="005A5497" w:rsidP="005A5497" w:rsidRDefault="005A5497" w14:paraId="599291AF" w14:textId="77777777">
      <w:pPr>
        <w:numPr>
          <w:ilvl w:val="0"/>
          <w:numId w:val="28"/>
        </w:numPr>
        <w:spacing w:before="120" w:after="120" w:line="360" w:lineRule="auto"/>
        <w:jc w:val="both"/>
        <w:rPr>
          <w:rFonts w:ascii="Arial" w:hAnsi="Arial" w:cs="Arial"/>
          <w:sz w:val="22"/>
          <w:szCs w:val="22"/>
        </w:rPr>
      </w:pPr>
      <w:r w:rsidRPr="00F86DD6">
        <w:rPr>
          <w:rFonts w:ascii="Arial" w:hAnsi="Arial" w:cs="Arial"/>
          <w:sz w:val="22"/>
          <w:szCs w:val="22"/>
        </w:rPr>
        <w:t>It is recognised that members of staff in diverse teams bring a range of views and opinions to the setting regarding a range of issues to do with the job. It is important that a range of views and perspectives are shared and respected in staff meetings and that decisions are made on which way of looking at the situation will result in the best outcomes for the child.</w:t>
      </w:r>
    </w:p>
    <w:p w:rsidRPr="00F86DD6" w:rsidR="00A038EC" w:rsidP="00A038EC" w:rsidRDefault="00A038EC" w14:paraId="7F4888E2" w14:textId="77777777">
      <w:pPr>
        <w:pStyle w:val="ListParagraph"/>
        <w:numPr>
          <w:ilvl w:val="0"/>
          <w:numId w:val="28"/>
        </w:numPr>
        <w:spacing w:before="120" w:after="120" w:line="360" w:lineRule="auto"/>
        <w:contextualSpacing w:val="0"/>
        <w:jc w:val="both"/>
        <w:rPr>
          <w:rFonts w:ascii="Arial" w:hAnsi="Arial" w:eastAsia="Arial" w:cs="Arial"/>
          <w:sz w:val="22"/>
          <w:szCs w:val="22"/>
        </w:rPr>
      </w:pPr>
      <w:r w:rsidRPr="1C494D65">
        <w:rPr>
          <w:rFonts w:ascii="Arial" w:hAnsi="Arial" w:cs="Arial"/>
          <w:sz w:val="22"/>
          <w:szCs w:val="22"/>
        </w:rPr>
        <w:t>Members of staff make the best use of different perspectives in the team to find solutions to difficult problems that arise in socially/culturally complex situations.</w:t>
      </w:r>
    </w:p>
    <w:p w:rsidRPr="00A038EC" w:rsidR="00F37AA5" w:rsidP="00C43A8B" w:rsidRDefault="00A038EC" w14:paraId="0D0B940D" w14:textId="771A5F35">
      <w:pPr>
        <w:numPr>
          <w:ilvl w:val="0"/>
          <w:numId w:val="28"/>
        </w:numPr>
        <w:spacing w:before="120" w:after="120" w:line="360" w:lineRule="auto"/>
        <w:jc w:val="both"/>
        <w:rPr>
          <w:rFonts w:ascii="Arial" w:hAnsi="Arial" w:cs="Arial"/>
          <w:sz w:val="22"/>
          <w:szCs w:val="22"/>
        </w:rPr>
      </w:pPr>
      <w:r>
        <w:rPr>
          <w:rFonts w:ascii="Arial" w:hAnsi="Arial" w:cs="Arial"/>
          <w:sz w:val="22"/>
          <w:szCs w:val="22"/>
        </w:rPr>
        <w:t xml:space="preserve">Members of staff support </w:t>
      </w:r>
      <w:r w:rsidRPr="00F86DD6">
        <w:rPr>
          <w:rFonts w:ascii="Arial" w:hAnsi="Arial" w:cs="Arial"/>
          <w:sz w:val="22"/>
          <w:szCs w:val="22"/>
        </w:rPr>
        <w:t>ea</w:t>
      </w:r>
      <w:r>
        <w:rPr>
          <w:rFonts w:ascii="Arial" w:hAnsi="Arial" w:cs="Arial"/>
          <w:sz w:val="22"/>
          <w:szCs w:val="22"/>
        </w:rPr>
        <w:t>ch other to highlight similarities and respect differences.</w:t>
      </w:r>
    </w:p>
    <w:p w:rsidRPr="004C2212" w:rsidR="001D30BC" w:rsidP="00C43A8B" w:rsidRDefault="00F37AA5" w14:paraId="6BA0B493" w14:textId="77777777">
      <w:pPr>
        <w:pStyle w:val="Heading3"/>
        <w:spacing w:line="360" w:lineRule="auto"/>
        <w:rPr>
          <w:b/>
          <w:bCs/>
          <w:i w:val="0"/>
          <w:iCs w:val="0"/>
          <w:sz w:val="22"/>
          <w:szCs w:val="22"/>
        </w:rPr>
      </w:pPr>
      <w:r w:rsidRPr="004C2212">
        <w:rPr>
          <w:b/>
          <w:bCs/>
          <w:i w:val="0"/>
          <w:iCs w:val="0"/>
          <w:sz w:val="22"/>
          <w:szCs w:val="22"/>
        </w:rPr>
        <w:t>Training</w:t>
      </w:r>
    </w:p>
    <w:p w:rsidRPr="00C43A8B" w:rsidR="001D30BC" w:rsidP="00542808" w:rsidRDefault="001D30BC" w14:paraId="2711BAAA" w14:textId="77777777">
      <w:pPr>
        <w:numPr>
          <w:ilvl w:val="0"/>
          <w:numId w:val="29"/>
        </w:numPr>
        <w:spacing w:line="360" w:lineRule="auto"/>
        <w:rPr>
          <w:rFonts w:ascii="Arial" w:hAnsi="Arial" w:cs="Arial"/>
          <w:sz w:val="22"/>
          <w:szCs w:val="22"/>
        </w:rPr>
      </w:pPr>
      <w:r w:rsidRPr="00C43A8B">
        <w:rPr>
          <w:rFonts w:ascii="Arial" w:hAnsi="Arial" w:cs="Arial"/>
          <w:sz w:val="22"/>
          <w:szCs w:val="22"/>
        </w:rPr>
        <w:t xml:space="preserve">We seek out training opportunities for staff and volunteers to enable them to develop anti-discriminatory and inclusive practices, which enable all children to flourish. </w:t>
      </w:r>
    </w:p>
    <w:p w:rsidRPr="00C43A8B" w:rsidR="00C15A84" w:rsidP="00542808" w:rsidRDefault="00C15A84" w14:paraId="1B13C9B6" w14:textId="77777777">
      <w:pPr>
        <w:numPr>
          <w:ilvl w:val="0"/>
          <w:numId w:val="29"/>
        </w:numPr>
        <w:spacing w:line="360" w:lineRule="auto"/>
        <w:rPr>
          <w:rFonts w:ascii="Arial" w:hAnsi="Arial" w:cs="Arial"/>
          <w:sz w:val="22"/>
          <w:szCs w:val="22"/>
        </w:rPr>
      </w:pPr>
      <w:r w:rsidRPr="00C43A8B">
        <w:rPr>
          <w:rFonts w:ascii="Arial" w:hAnsi="Arial" w:cs="Arial"/>
          <w:sz w:val="22"/>
          <w:szCs w:val="22"/>
        </w:rPr>
        <w:t>We ensure that staff are confident and fully trained in administering relevant medicines and performing invasive care proc</w:t>
      </w:r>
      <w:r w:rsidR="005559BE">
        <w:rPr>
          <w:rFonts w:ascii="Arial" w:hAnsi="Arial" w:cs="Arial"/>
          <w:sz w:val="22"/>
          <w:szCs w:val="22"/>
        </w:rPr>
        <w:t>edures when these are required.</w:t>
      </w:r>
    </w:p>
    <w:p w:rsidRPr="00A038EC" w:rsidR="001D30BC" w:rsidP="004C380A" w:rsidRDefault="001D30BC" w14:paraId="0E27B00A" w14:textId="6E37D48A">
      <w:pPr>
        <w:numPr>
          <w:ilvl w:val="0"/>
          <w:numId w:val="29"/>
        </w:numPr>
        <w:spacing w:line="360" w:lineRule="auto"/>
        <w:rPr>
          <w:rFonts w:ascii="Arial" w:hAnsi="Arial" w:cs="Arial"/>
          <w:sz w:val="22"/>
          <w:szCs w:val="22"/>
        </w:rPr>
      </w:pPr>
      <w:r w:rsidRPr="00A038EC">
        <w:rPr>
          <w:rFonts w:ascii="Arial" w:hAnsi="Arial" w:cs="Arial"/>
          <w:sz w:val="22"/>
          <w:szCs w:val="22"/>
        </w:rPr>
        <w:t xml:space="preserve">We review our practices to ensure that we are fully implementing our policy for </w:t>
      </w:r>
      <w:r w:rsidRPr="005A5497" w:rsidR="00A038EC">
        <w:rPr>
          <w:rFonts w:ascii="Arial" w:hAnsi="Arial" w:cs="Arial"/>
          <w:bCs/>
          <w:sz w:val="22"/>
          <w:szCs w:val="22"/>
        </w:rPr>
        <w:t xml:space="preserve">Promoting inclusion, </w:t>
      </w:r>
      <w:proofErr w:type="gramStart"/>
      <w:r w:rsidRPr="005A5497" w:rsidR="00A038EC">
        <w:rPr>
          <w:rFonts w:ascii="Arial" w:hAnsi="Arial" w:cs="Arial"/>
          <w:bCs/>
          <w:sz w:val="22"/>
          <w:szCs w:val="22"/>
        </w:rPr>
        <w:t>equality</w:t>
      </w:r>
      <w:proofErr w:type="gramEnd"/>
      <w:r w:rsidRPr="005A5497" w:rsidR="00A038EC">
        <w:rPr>
          <w:rFonts w:ascii="Arial" w:hAnsi="Arial" w:cs="Arial"/>
          <w:bCs/>
          <w:sz w:val="22"/>
          <w:szCs w:val="22"/>
        </w:rPr>
        <w:t xml:space="preserve"> and valuing diversity</w:t>
      </w:r>
    </w:p>
    <w:p w:rsidR="004C2212" w:rsidP="00C43A8B" w:rsidRDefault="004C2212" w14:paraId="1FEA9BF5" w14:textId="77777777">
      <w:pPr>
        <w:pStyle w:val="Heading3"/>
        <w:spacing w:line="360" w:lineRule="auto"/>
        <w:rPr>
          <w:szCs w:val="22"/>
        </w:rPr>
      </w:pPr>
    </w:p>
    <w:p w:rsidRPr="004C2212" w:rsidR="001D30BC" w:rsidP="00C43A8B" w:rsidRDefault="00F37AA5" w14:paraId="485F9114" w14:textId="2A79DB9B">
      <w:pPr>
        <w:pStyle w:val="Heading3"/>
        <w:spacing w:line="360" w:lineRule="auto"/>
        <w:rPr>
          <w:b/>
          <w:bCs/>
          <w:i w:val="0"/>
          <w:iCs w:val="0"/>
          <w:sz w:val="22"/>
          <w:szCs w:val="22"/>
        </w:rPr>
      </w:pPr>
      <w:r w:rsidRPr="004C2212">
        <w:rPr>
          <w:b/>
          <w:bCs/>
          <w:i w:val="0"/>
          <w:iCs w:val="0"/>
          <w:sz w:val="22"/>
          <w:szCs w:val="22"/>
        </w:rPr>
        <w:t>Valuing diversity in families</w:t>
      </w:r>
    </w:p>
    <w:p w:rsidRPr="00C43A8B" w:rsidR="001D30BC" w:rsidP="00C43A8B" w:rsidRDefault="001D30BC" w14:paraId="7609CD04" w14:textId="77777777">
      <w:pPr>
        <w:numPr>
          <w:ilvl w:val="0"/>
          <w:numId w:val="23"/>
        </w:numPr>
        <w:spacing w:line="360" w:lineRule="auto"/>
        <w:rPr>
          <w:rFonts w:ascii="Arial" w:hAnsi="Arial" w:cs="Arial"/>
          <w:sz w:val="22"/>
          <w:szCs w:val="22"/>
        </w:rPr>
      </w:pPr>
      <w:r w:rsidRPr="00C43A8B">
        <w:rPr>
          <w:rFonts w:ascii="Arial" w:hAnsi="Arial" w:cs="Arial"/>
          <w:sz w:val="22"/>
          <w:szCs w:val="22"/>
        </w:rPr>
        <w:t>We welcome the diversity of family lifestyles and work with all families.</w:t>
      </w:r>
    </w:p>
    <w:p w:rsidRPr="00C43A8B" w:rsidR="001D30BC" w:rsidP="00C43A8B" w:rsidRDefault="001D30BC" w14:paraId="1A430A90" w14:textId="77777777">
      <w:pPr>
        <w:numPr>
          <w:ilvl w:val="0"/>
          <w:numId w:val="23"/>
        </w:numPr>
        <w:spacing w:line="360" w:lineRule="auto"/>
        <w:rPr>
          <w:rFonts w:ascii="Arial" w:hAnsi="Arial" w:cs="Arial"/>
          <w:sz w:val="22"/>
          <w:szCs w:val="22"/>
        </w:rPr>
      </w:pPr>
      <w:r w:rsidRPr="00C43A8B">
        <w:rPr>
          <w:rFonts w:ascii="Arial" w:hAnsi="Arial" w:cs="Arial"/>
          <w:sz w:val="22"/>
          <w:szCs w:val="22"/>
        </w:rPr>
        <w:t xml:space="preserve">We encourage children to contribute stories of their everyday life to </w:t>
      </w:r>
      <w:r w:rsidR="00F53935">
        <w:rPr>
          <w:rFonts w:ascii="Arial" w:hAnsi="Arial" w:cs="Arial"/>
          <w:sz w:val="22"/>
          <w:szCs w:val="22"/>
        </w:rPr>
        <w:t>pre-school</w:t>
      </w:r>
      <w:r w:rsidRPr="00C43A8B">
        <w:rPr>
          <w:rFonts w:ascii="Arial" w:hAnsi="Arial" w:cs="Arial"/>
          <w:sz w:val="22"/>
          <w:szCs w:val="22"/>
        </w:rPr>
        <w:t>.</w:t>
      </w:r>
    </w:p>
    <w:p w:rsidRPr="00C43A8B" w:rsidR="001D30BC" w:rsidP="00C43A8B" w:rsidRDefault="001D30BC" w14:paraId="0FAEC7C0" w14:textId="77777777">
      <w:pPr>
        <w:numPr>
          <w:ilvl w:val="0"/>
          <w:numId w:val="23"/>
        </w:numPr>
        <w:spacing w:line="360" w:lineRule="auto"/>
        <w:rPr>
          <w:rFonts w:ascii="Arial" w:hAnsi="Arial" w:cs="Arial"/>
          <w:sz w:val="22"/>
          <w:szCs w:val="22"/>
        </w:rPr>
      </w:pPr>
      <w:r w:rsidRPr="00C43A8B">
        <w:rPr>
          <w:rFonts w:ascii="Arial" w:hAnsi="Arial" w:cs="Arial"/>
          <w:sz w:val="22"/>
          <w:szCs w:val="22"/>
        </w:rPr>
        <w:t xml:space="preserve">We encourage </w:t>
      </w:r>
      <w:r w:rsidR="005A72EC">
        <w:rPr>
          <w:rFonts w:ascii="Arial" w:hAnsi="Arial" w:cs="Arial"/>
          <w:sz w:val="22"/>
          <w:szCs w:val="22"/>
        </w:rPr>
        <w:t xml:space="preserve">mothers, </w:t>
      </w:r>
      <w:proofErr w:type="gramStart"/>
      <w:r w:rsidR="005A72EC">
        <w:rPr>
          <w:rFonts w:ascii="Arial" w:hAnsi="Arial" w:cs="Arial"/>
          <w:sz w:val="22"/>
          <w:szCs w:val="22"/>
        </w:rPr>
        <w:t>fathers</w:t>
      </w:r>
      <w:proofErr w:type="gramEnd"/>
      <w:r w:rsidR="005A72EC">
        <w:rPr>
          <w:rFonts w:ascii="Arial" w:hAnsi="Arial" w:cs="Arial"/>
          <w:sz w:val="22"/>
          <w:szCs w:val="22"/>
        </w:rPr>
        <w:t xml:space="preserve"> and other carers</w:t>
      </w:r>
      <w:r w:rsidRPr="00C43A8B">
        <w:rPr>
          <w:rFonts w:ascii="Arial" w:hAnsi="Arial" w:cs="Arial"/>
          <w:sz w:val="22"/>
          <w:szCs w:val="22"/>
        </w:rPr>
        <w:t xml:space="preserve"> to take part in the life of </w:t>
      </w:r>
      <w:r w:rsidR="00F53935">
        <w:rPr>
          <w:rFonts w:ascii="Arial" w:hAnsi="Arial" w:cs="Arial"/>
          <w:sz w:val="22"/>
          <w:szCs w:val="22"/>
        </w:rPr>
        <w:t>pre-school</w:t>
      </w:r>
      <w:r w:rsidRPr="00C43A8B">
        <w:rPr>
          <w:rFonts w:ascii="Arial" w:hAnsi="Arial" w:cs="Arial"/>
          <w:sz w:val="22"/>
          <w:szCs w:val="22"/>
        </w:rPr>
        <w:t xml:space="preserve"> and to contribute fully.</w:t>
      </w:r>
    </w:p>
    <w:p w:rsidRPr="00C43A8B" w:rsidR="001D30BC" w:rsidP="00C43A8B" w:rsidRDefault="001D30BC" w14:paraId="350EF5BA" w14:textId="77777777">
      <w:pPr>
        <w:numPr>
          <w:ilvl w:val="0"/>
          <w:numId w:val="23"/>
        </w:numPr>
        <w:spacing w:line="360" w:lineRule="auto"/>
        <w:rPr>
          <w:rFonts w:ascii="Arial" w:hAnsi="Arial" w:cs="Arial"/>
          <w:sz w:val="22"/>
          <w:szCs w:val="22"/>
        </w:rPr>
      </w:pPr>
      <w:r w:rsidRPr="00C43A8B">
        <w:rPr>
          <w:rFonts w:ascii="Arial" w:hAnsi="Arial" w:cs="Arial"/>
          <w:sz w:val="22"/>
          <w:szCs w:val="22"/>
        </w:rPr>
        <w:t xml:space="preserve">For families who </w:t>
      </w:r>
      <w:r w:rsidR="00F53935">
        <w:rPr>
          <w:rFonts w:ascii="Arial" w:hAnsi="Arial" w:cs="Arial"/>
          <w:sz w:val="22"/>
          <w:szCs w:val="22"/>
        </w:rPr>
        <w:t xml:space="preserve">have a first language other </w:t>
      </w:r>
      <w:r w:rsidR="001C3B12">
        <w:rPr>
          <w:rFonts w:ascii="Arial" w:hAnsi="Arial" w:cs="Arial"/>
          <w:sz w:val="22"/>
          <w:szCs w:val="22"/>
        </w:rPr>
        <w:t xml:space="preserve">than </w:t>
      </w:r>
      <w:r w:rsidRPr="00C43A8B" w:rsidR="001C3B12">
        <w:rPr>
          <w:rFonts w:ascii="Arial" w:hAnsi="Arial" w:cs="Arial"/>
          <w:sz w:val="22"/>
          <w:szCs w:val="22"/>
        </w:rPr>
        <w:t>English</w:t>
      </w:r>
      <w:r w:rsidRPr="00C43A8B">
        <w:rPr>
          <w:rFonts w:ascii="Arial" w:hAnsi="Arial" w:cs="Arial"/>
          <w:sz w:val="22"/>
          <w:szCs w:val="22"/>
        </w:rPr>
        <w:t xml:space="preserve">, </w:t>
      </w:r>
      <w:r w:rsidR="00F53935">
        <w:rPr>
          <w:rFonts w:ascii="Arial" w:hAnsi="Arial" w:cs="Arial"/>
          <w:sz w:val="22"/>
          <w:szCs w:val="22"/>
        </w:rPr>
        <w:t xml:space="preserve">we value the contribution their culture and language </w:t>
      </w:r>
      <w:proofErr w:type="gramStart"/>
      <w:r w:rsidR="00F53935">
        <w:rPr>
          <w:rFonts w:ascii="Arial" w:hAnsi="Arial" w:cs="Arial"/>
          <w:sz w:val="22"/>
          <w:szCs w:val="22"/>
        </w:rPr>
        <w:t>offers</w:t>
      </w:r>
      <w:proofErr w:type="gramEnd"/>
      <w:r w:rsidR="00F53935">
        <w:rPr>
          <w:rFonts w:ascii="Arial" w:hAnsi="Arial" w:cs="Arial"/>
          <w:sz w:val="22"/>
          <w:szCs w:val="22"/>
        </w:rPr>
        <w:t xml:space="preserve"> pre-school</w:t>
      </w:r>
      <w:r w:rsidRPr="00C43A8B">
        <w:rPr>
          <w:rFonts w:ascii="Arial" w:hAnsi="Arial" w:cs="Arial"/>
          <w:sz w:val="22"/>
          <w:szCs w:val="22"/>
        </w:rPr>
        <w:t>.</w:t>
      </w:r>
    </w:p>
    <w:p w:rsidRPr="00B2339F" w:rsidR="004C7A52" w:rsidP="00C43A8B" w:rsidRDefault="001D30BC" w14:paraId="42AB3DC0" w14:textId="77777777">
      <w:pPr>
        <w:numPr>
          <w:ilvl w:val="0"/>
          <w:numId w:val="23"/>
        </w:numPr>
        <w:spacing w:line="360" w:lineRule="auto"/>
        <w:rPr>
          <w:rFonts w:ascii="Arial" w:hAnsi="Arial" w:cs="Arial"/>
          <w:color w:val="000000"/>
          <w:sz w:val="22"/>
          <w:szCs w:val="22"/>
        </w:rPr>
      </w:pPr>
      <w:r w:rsidRPr="00B2339F">
        <w:rPr>
          <w:rFonts w:ascii="Arial" w:hAnsi="Arial" w:cs="Arial"/>
          <w:color w:val="000000"/>
          <w:sz w:val="22"/>
          <w:szCs w:val="22"/>
        </w:rPr>
        <w:t>We offer a flexible payment system for families of differing means</w:t>
      </w:r>
      <w:r w:rsidRPr="00B2339F" w:rsidR="004C7A52">
        <w:rPr>
          <w:rFonts w:ascii="Arial" w:hAnsi="Arial" w:cs="Arial"/>
          <w:color w:val="000000"/>
          <w:sz w:val="22"/>
          <w:szCs w:val="22"/>
        </w:rPr>
        <w:t xml:space="preserve"> and offer information regarding sources of financial support.</w:t>
      </w:r>
    </w:p>
    <w:p w:rsidRPr="002B2FCD" w:rsidR="001D30BC" w:rsidP="00C43A8B" w:rsidRDefault="004C7A52" w14:paraId="7A257C2B" w14:textId="77777777">
      <w:pPr>
        <w:numPr>
          <w:ilvl w:val="0"/>
          <w:numId w:val="23"/>
        </w:numPr>
        <w:spacing w:line="360" w:lineRule="auto"/>
        <w:rPr>
          <w:rFonts w:ascii="Arial" w:hAnsi="Arial" w:cs="Arial"/>
          <w:sz w:val="22"/>
          <w:szCs w:val="22"/>
        </w:rPr>
      </w:pPr>
      <w:r w:rsidRPr="002B2FCD">
        <w:rPr>
          <w:rFonts w:ascii="Arial" w:hAnsi="Arial" w:cs="Arial"/>
          <w:sz w:val="22"/>
          <w:szCs w:val="22"/>
        </w:rPr>
        <w:t>We take positive action to encourage disadvantages and under-represented groups to use the setting.</w:t>
      </w:r>
      <w:r w:rsidRPr="002B2FCD" w:rsidR="001D30BC">
        <w:rPr>
          <w:rFonts w:ascii="Arial" w:hAnsi="Arial" w:cs="Arial"/>
          <w:sz w:val="22"/>
          <w:szCs w:val="22"/>
        </w:rPr>
        <w:t xml:space="preserve"> </w:t>
      </w:r>
    </w:p>
    <w:p w:rsidRPr="00F53935" w:rsidR="000F3668" w:rsidP="000F3668" w:rsidRDefault="000F3668" w14:paraId="4B94D5A5" w14:textId="77777777">
      <w:pPr>
        <w:spacing w:line="360" w:lineRule="auto"/>
        <w:rPr>
          <w:rFonts w:ascii="Arial" w:hAnsi="Arial" w:cs="Arial"/>
          <w:sz w:val="22"/>
          <w:szCs w:val="22"/>
        </w:rPr>
      </w:pPr>
    </w:p>
    <w:p w:rsidRPr="004C2212" w:rsidR="001D30BC" w:rsidP="00C43A8B" w:rsidRDefault="001D30BC" w14:paraId="50E5AB55" w14:textId="77777777">
      <w:pPr>
        <w:pStyle w:val="Heading3"/>
        <w:spacing w:line="360" w:lineRule="auto"/>
        <w:rPr>
          <w:b/>
          <w:bCs/>
          <w:i w:val="0"/>
          <w:iCs w:val="0"/>
          <w:sz w:val="22"/>
          <w:szCs w:val="22"/>
        </w:rPr>
      </w:pPr>
      <w:r w:rsidRPr="004C2212">
        <w:rPr>
          <w:b/>
          <w:bCs/>
          <w:i w:val="0"/>
          <w:iCs w:val="0"/>
          <w:sz w:val="22"/>
          <w:szCs w:val="22"/>
        </w:rPr>
        <w:t>Food</w:t>
      </w:r>
    </w:p>
    <w:p w:rsidRPr="00C43A8B" w:rsidR="001D30BC" w:rsidP="00C43A8B" w:rsidRDefault="001D30BC" w14:paraId="21FB8B99" w14:textId="77777777">
      <w:pPr>
        <w:numPr>
          <w:ilvl w:val="0"/>
          <w:numId w:val="24"/>
        </w:numPr>
        <w:spacing w:line="360" w:lineRule="auto"/>
        <w:rPr>
          <w:rFonts w:ascii="Arial" w:hAnsi="Arial" w:cs="Arial"/>
          <w:sz w:val="22"/>
          <w:szCs w:val="22"/>
        </w:rPr>
      </w:pPr>
      <w:r w:rsidRPr="00F53935">
        <w:rPr>
          <w:rFonts w:ascii="Arial" w:hAnsi="Arial" w:cs="Arial"/>
          <w:sz w:val="22"/>
          <w:szCs w:val="22"/>
        </w:rPr>
        <w:t>We work in partnership with parents to ensure that the medical</w:t>
      </w:r>
      <w:r w:rsidRPr="00C43A8B">
        <w:rPr>
          <w:rFonts w:ascii="Arial" w:hAnsi="Arial" w:cs="Arial"/>
          <w:sz w:val="22"/>
          <w:szCs w:val="22"/>
        </w:rPr>
        <w:t xml:space="preserve">, </w:t>
      </w:r>
      <w:r w:rsidRPr="003C43A7" w:rsidR="004C7A52">
        <w:rPr>
          <w:rFonts w:ascii="Arial" w:hAnsi="Arial" w:cs="Arial"/>
          <w:sz w:val="22"/>
          <w:szCs w:val="22"/>
        </w:rPr>
        <w:t>religious,</w:t>
      </w:r>
      <w:r w:rsidR="004C7A52">
        <w:rPr>
          <w:rFonts w:ascii="Arial" w:hAnsi="Arial" w:cs="Arial"/>
          <w:color w:val="FF0000"/>
          <w:sz w:val="22"/>
          <w:szCs w:val="22"/>
        </w:rPr>
        <w:t xml:space="preserve"> </w:t>
      </w:r>
      <w:proofErr w:type="gramStart"/>
      <w:r w:rsidRPr="00C43A8B">
        <w:rPr>
          <w:rFonts w:ascii="Arial" w:hAnsi="Arial" w:cs="Arial"/>
          <w:sz w:val="22"/>
          <w:szCs w:val="22"/>
        </w:rPr>
        <w:t>cultural</w:t>
      </w:r>
      <w:proofErr w:type="gramEnd"/>
      <w:r w:rsidRPr="00C43A8B">
        <w:rPr>
          <w:rFonts w:ascii="Arial" w:hAnsi="Arial" w:cs="Arial"/>
          <w:sz w:val="22"/>
          <w:szCs w:val="22"/>
        </w:rPr>
        <w:t xml:space="preserve"> and dietary needs of children are met.</w:t>
      </w:r>
    </w:p>
    <w:p w:rsidRPr="00C43A8B" w:rsidR="001D30BC" w:rsidP="00C43A8B" w:rsidRDefault="001D30BC" w14:paraId="521BA7E2" w14:textId="77777777">
      <w:pPr>
        <w:numPr>
          <w:ilvl w:val="0"/>
          <w:numId w:val="24"/>
        </w:numPr>
        <w:spacing w:line="360" w:lineRule="auto"/>
        <w:rPr>
          <w:rFonts w:ascii="Arial" w:hAnsi="Arial" w:cs="Arial"/>
          <w:sz w:val="22"/>
          <w:szCs w:val="22"/>
        </w:rPr>
      </w:pPr>
      <w:r w:rsidRPr="00C43A8B">
        <w:rPr>
          <w:rFonts w:ascii="Arial" w:hAnsi="Arial" w:cs="Arial"/>
          <w:sz w:val="22"/>
          <w:szCs w:val="22"/>
        </w:rPr>
        <w:t>We help children to learn about a range of food, cultural approaches to mealtimes and eating and to respect the differences among them.</w:t>
      </w:r>
    </w:p>
    <w:p w:rsidRPr="00C43A8B" w:rsidR="001D30BC" w:rsidP="00C43A8B" w:rsidRDefault="001D30BC" w14:paraId="3DEEC669" w14:textId="77777777">
      <w:pPr>
        <w:spacing w:line="360" w:lineRule="auto"/>
        <w:rPr>
          <w:rFonts w:ascii="Arial" w:hAnsi="Arial" w:cs="Arial"/>
          <w:sz w:val="22"/>
          <w:szCs w:val="22"/>
        </w:rPr>
      </w:pPr>
    </w:p>
    <w:p w:rsidRPr="004C2212" w:rsidR="001D30BC" w:rsidP="00C913CC" w:rsidRDefault="001D30BC" w14:paraId="6112834D" w14:textId="77777777">
      <w:pPr>
        <w:pStyle w:val="Heading3"/>
        <w:spacing w:line="360" w:lineRule="auto"/>
        <w:rPr>
          <w:b/>
          <w:bCs/>
          <w:i w:val="0"/>
          <w:iCs w:val="0"/>
          <w:sz w:val="22"/>
          <w:szCs w:val="22"/>
        </w:rPr>
      </w:pPr>
      <w:r w:rsidRPr="004C2212">
        <w:rPr>
          <w:b/>
          <w:bCs/>
          <w:i w:val="0"/>
          <w:iCs w:val="0"/>
          <w:sz w:val="22"/>
          <w:szCs w:val="22"/>
        </w:rPr>
        <w:t>Meetings</w:t>
      </w:r>
    </w:p>
    <w:p w:rsidRPr="004C7A52" w:rsidR="001D30BC" w:rsidP="00C43A8B" w:rsidRDefault="001D30BC" w14:paraId="6EE758D1" w14:textId="77777777">
      <w:pPr>
        <w:numPr>
          <w:ilvl w:val="0"/>
          <w:numId w:val="25"/>
        </w:numPr>
        <w:spacing w:line="360" w:lineRule="auto"/>
        <w:rPr>
          <w:rFonts w:ascii="Arial" w:hAnsi="Arial" w:cs="Arial"/>
          <w:sz w:val="22"/>
          <w:szCs w:val="22"/>
        </w:rPr>
      </w:pPr>
      <w:r w:rsidRPr="00C43A8B">
        <w:rPr>
          <w:rFonts w:ascii="Arial" w:hAnsi="Arial" w:cs="Arial"/>
          <w:sz w:val="22"/>
          <w:szCs w:val="22"/>
        </w:rPr>
        <w:t xml:space="preserve">Meetings are </w:t>
      </w:r>
      <w:r w:rsidR="00F53935">
        <w:rPr>
          <w:rFonts w:ascii="Arial" w:hAnsi="Arial" w:cs="Arial"/>
          <w:sz w:val="22"/>
          <w:szCs w:val="22"/>
        </w:rPr>
        <w:t>advertised</w:t>
      </w:r>
      <w:r w:rsidR="005A72EC">
        <w:rPr>
          <w:rFonts w:ascii="Arial" w:hAnsi="Arial" w:cs="Arial"/>
          <w:sz w:val="22"/>
          <w:szCs w:val="22"/>
        </w:rPr>
        <w:t xml:space="preserve"> and arranged</w:t>
      </w:r>
      <w:r w:rsidR="00F53935">
        <w:rPr>
          <w:rFonts w:ascii="Arial" w:hAnsi="Arial" w:cs="Arial"/>
          <w:sz w:val="22"/>
          <w:szCs w:val="22"/>
        </w:rPr>
        <w:t xml:space="preserve"> to </w:t>
      </w:r>
      <w:r w:rsidRPr="00C43A8B">
        <w:rPr>
          <w:rFonts w:ascii="Arial" w:hAnsi="Arial" w:cs="Arial"/>
          <w:sz w:val="22"/>
          <w:szCs w:val="22"/>
        </w:rPr>
        <w:t xml:space="preserve">ensure that all families who wish </w:t>
      </w:r>
      <w:r w:rsidR="00F53935">
        <w:rPr>
          <w:rFonts w:ascii="Arial" w:hAnsi="Arial" w:cs="Arial"/>
          <w:sz w:val="22"/>
          <w:szCs w:val="22"/>
        </w:rPr>
        <w:t xml:space="preserve">to </w:t>
      </w:r>
      <w:r w:rsidRPr="00C43A8B">
        <w:rPr>
          <w:rFonts w:ascii="Arial" w:hAnsi="Arial" w:cs="Arial"/>
          <w:sz w:val="22"/>
          <w:szCs w:val="22"/>
        </w:rPr>
        <w:t xml:space="preserve">be involved in the running of </w:t>
      </w:r>
      <w:r w:rsidR="00F53935">
        <w:rPr>
          <w:rFonts w:ascii="Arial" w:hAnsi="Arial" w:cs="Arial"/>
          <w:sz w:val="22"/>
          <w:szCs w:val="22"/>
        </w:rPr>
        <w:t xml:space="preserve">pre-school </w:t>
      </w:r>
      <w:proofErr w:type="gramStart"/>
      <w:r w:rsidR="00F53935">
        <w:rPr>
          <w:rFonts w:ascii="Arial" w:hAnsi="Arial" w:cs="Arial"/>
          <w:sz w:val="22"/>
          <w:szCs w:val="22"/>
        </w:rPr>
        <w:t>have the opportunity to</w:t>
      </w:r>
      <w:proofErr w:type="gramEnd"/>
      <w:r w:rsidR="00F53935">
        <w:rPr>
          <w:rFonts w:ascii="Arial" w:hAnsi="Arial" w:cs="Arial"/>
          <w:sz w:val="22"/>
          <w:szCs w:val="22"/>
        </w:rPr>
        <w:t xml:space="preserve"> do so.</w:t>
      </w:r>
    </w:p>
    <w:p w:rsidRPr="003C43A7" w:rsidR="004C7A52" w:rsidP="00C43A8B" w:rsidRDefault="004C7A52" w14:paraId="1AEF49B8" w14:textId="77777777">
      <w:pPr>
        <w:numPr>
          <w:ilvl w:val="0"/>
          <w:numId w:val="25"/>
        </w:numPr>
        <w:spacing w:line="360" w:lineRule="auto"/>
        <w:rPr>
          <w:rFonts w:ascii="Arial" w:hAnsi="Arial" w:cs="Arial"/>
          <w:color w:val="000000"/>
          <w:sz w:val="22"/>
          <w:szCs w:val="22"/>
        </w:rPr>
      </w:pPr>
      <w:r w:rsidRPr="003C43A7">
        <w:rPr>
          <w:rFonts w:ascii="Arial" w:hAnsi="Arial" w:cs="Arial"/>
          <w:color w:val="000000"/>
          <w:sz w:val="22"/>
          <w:szCs w:val="22"/>
        </w:rPr>
        <w:t>We positively encourage fathers to be involved in the setting, especially those fathers who do not live with the child.</w:t>
      </w:r>
    </w:p>
    <w:p w:rsidR="00C15A84" w:rsidP="00C43A8B" w:rsidRDefault="001D30BC" w14:paraId="1D1EBAA4" w14:textId="77777777">
      <w:pPr>
        <w:numPr>
          <w:ilvl w:val="0"/>
          <w:numId w:val="25"/>
        </w:numPr>
        <w:spacing w:line="360" w:lineRule="auto"/>
        <w:rPr>
          <w:rFonts w:ascii="Arial" w:hAnsi="Arial" w:cs="Arial"/>
          <w:sz w:val="22"/>
          <w:szCs w:val="22"/>
        </w:rPr>
      </w:pPr>
      <w:r w:rsidRPr="00C43A8B">
        <w:rPr>
          <w:rFonts w:ascii="Arial" w:hAnsi="Arial" w:cs="Arial"/>
          <w:sz w:val="22"/>
          <w:szCs w:val="22"/>
        </w:rPr>
        <w:t xml:space="preserve">Information about meetings is communicated in a variety of ways to ensure that all parents have </w:t>
      </w:r>
      <w:r w:rsidR="00F53935">
        <w:rPr>
          <w:rFonts w:ascii="Arial" w:hAnsi="Arial" w:cs="Arial"/>
          <w:sz w:val="22"/>
          <w:szCs w:val="22"/>
        </w:rPr>
        <w:t xml:space="preserve">information </w:t>
      </w:r>
      <w:r w:rsidRPr="00C43A8B">
        <w:rPr>
          <w:rFonts w:ascii="Arial" w:hAnsi="Arial" w:cs="Arial"/>
          <w:sz w:val="22"/>
          <w:szCs w:val="22"/>
        </w:rPr>
        <w:t>about and access to the meetings.</w:t>
      </w:r>
    </w:p>
    <w:p w:rsidRPr="005E1C64" w:rsidR="00F97939" w:rsidP="00C43A8B" w:rsidRDefault="00F97939" w14:paraId="1D83AAB9" w14:textId="77777777">
      <w:pPr>
        <w:numPr>
          <w:ilvl w:val="0"/>
          <w:numId w:val="25"/>
        </w:numPr>
        <w:spacing w:line="360" w:lineRule="auto"/>
        <w:rPr>
          <w:rFonts w:ascii="Arial" w:hAnsi="Arial" w:cs="Arial"/>
          <w:color w:val="000000"/>
          <w:sz w:val="22"/>
          <w:szCs w:val="22"/>
        </w:rPr>
      </w:pPr>
      <w:r w:rsidRPr="005E1C64">
        <w:rPr>
          <w:rFonts w:ascii="Arial" w:hAnsi="Arial" w:cs="Arial"/>
          <w:color w:val="000000"/>
          <w:sz w:val="22"/>
          <w:szCs w:val="22"/>
        </w:rPr>
        <w:t>We vary the days and times of committee meetings, events and pre-school open days</w:t>
      </w:r>
      <w:r w:rsidRPr="005E1C64" w:rsidR="007757D3">
        <w:rPr>
          <w:rFonts w:ascii="Arial" w:hAnsi="Arial" w:cs="Arial"/>
          <w:color w:val="000000"/>
          <w:sz w:val="22"/>
          <w:szCs w:val="22"/>
        </w:rPr>
        <w:t xml:space="preserve"> </w:t>
      </w:r>
      <w:r w:rsidRPr="005E1C64">
        <w:rPr>
          <w:rFonts w:ascii="Arial" w:hAnsi="Arial" w:cs="Arial"/>
          <w:color w:val="000000"/>
          <w:sz w:val="22"/>
          <w:szCs w:val="22"/>
        </w:rPr>
        <w:t>and evenings to give the opportunity for everyone to be able to attend at some time.</w:t>
      </w:r>
    </w:p>
    <w:p w:rsidRPr="00C43A8B" w:rsidR="00C15A84" w:rsidP="00C43A8B" w:rsidRDefault="00C15A84" w14:paraId="3656B9AB" w14:textId="77777777">
      <w:pPr>
        <w:spacing w:line="360" w:lineRule="auto"/>
        <w:ind w:left="360"/>
        <w:rPr>
          <w:rFonts w:ascii="Arial" w:hAnsi="Arial" w:cs="Arial"/>
          <w:sz w:val="22"/>
          <w:szCs w:val="22"/>
        </w:rPr>
      </w:pPr>
    </w:p>
    <w:p w:rsidRPr="004C2212" w:rsidR="00C15A84" w:rsidP="00C43A8B" w:rsidRDefault="00C15A84" w14:paraId="0E9B21E2" w14:textId="77777777">
      <w:pPr>
        <w:spacing w:line="360" w:lineRule="auto"/>
        <w:ind w:left="360" w:hanging="360"/>
        <w:rPr>
          <w:rFonts w:ascii="Arial" w:hAnsi="Arial" w:cs="Arial"/>
          <w:b/>
          <w:bCs/>
          <w:iCs/>
          <w:sz w:val="22"/>
          <w:szCs w:val="22"/>
        </w:rPr>
      </w:pPr>
      <w:r w:rsidRPr="004C2212">
        <w:rPr>
          <w:rFonts w:ascii="Arial" w:hAnsi="Arial" w:cs="Arial"/>
          <w:b/>
          <w:bCs/>
          <w:iCs/>
          <w:sz w:val="22"/>
          <w:szCs w:val="22"/>
        </w:rPr>
        <w:t>Monitoring and reviewing</w:t>
      </w:r>
    </w:p>
    <w:p w:rsidRPr="00C43A8B" w:rsidR="00C15A84" w:rsidP="00C43A8B" w:rsidRDefault="00C15A84" w14:paraId="3BE25BDD" w14:textId="77777777">
      <w:pPr>
        <w:numPr>
          <w:ilvl w:val="0"/>
          <w:numId w:val="26"/>
        </w:numPr>
        <w:spacing w:line="360" w:lineRule="auto"/>
        <w:rPr>
          <w:rFonts w:ascii="Arial" w:hAnsi="Arial" w:cs="Arial"/>
          <w:sz w:val="22"/>
          <w:szCs w:val="22"/>
        </w:rPr>
      </w:pPr>
      <w:r w:rsidRPr="00C43A8B">
        <w:rPr>
          <w:rFonts w:ascii="Arial" w:hAnsi="Arial" w:cs="Arial"/>
          <w:sz w:val="22"/>
          <w:szCs w:val="22"/>
        </w:rPr>
        <w:t>To ensure our polic</w:t>
      </w:r>
      <w:r w:rsidR="0004051F">
        <w:rPr>
          <w:rFonts w:ascii="Arial" w:hAnsi="Arial" w:cs="Arial"/>
          <w:sz w:val="22"/>
          <w:szCs w:val="22"/>
        </w:rPr>
        <w:t>ies</w:t>
      </w:r>
      <w:r w:rsidRPr="00C43A8B">
        <w:rPr>
          <w:rFonts w:ascii="Arial" w:hAnsi="Arial" w:cs="Arial"/>
          <w:sz w:val="22"/>
          <w:szCs w:val="22"/>
        </w:rPr>
        <w:t xml:space="preserve"> and procedures remain effective we monitor and review them annually to ensure our strategies meets the overall aims to promote equality, </w:t>
      </w:r>
      <w:proofErr w:type="gramStart"/>
      <w:r w:rsidRPr="00C43A8B">
        <w:rPr>
          <w:rFonts w:ascii="Arial" w:hAnsi="Arial" w:cs="Arial"/>
          <w:sz w:val="22"/>
          <w:szCs w:val="22"/>
        </w:rPr>
        <w:t>inclusion</w:t>
      </w:r>
      <w:proofErr w:type="gramEnd"/>
      <w:r w:rsidRPr="00C43A8B">
        <w:rPr>
          <w:rFonts w:ascii="Arial" w:hAnsi="Arial" w:cs="Arial"/>
          <w:sz w:val="22"/>
          <w:szCs w:val="22"/>
        </w:rPr>
        <w:t xml:space="preserve"> and valuing diversity.</w:t>
      </w:r>
    </w:p>
    <w:p w:rsidR="00C15A84" w:rsidP="00C43A8B" w:rsidRDefault="00C15A84" w14:paraId="045746FE" w14:textId="558CBCC4">
      <w:pPr>
        <w:numPr>
          <w:ilvl w:val="0"/>
          <w:numId w:val="26"/>
        </w:numPr>
        <w:spacing w:line="360" w:lineRule="auto"/>
        <w:rPr>
          <w:rFonts w:ascii="Arial" w:hAnsi="Arial" w:cs="Arial"/>
          <w:sz w:val="22"/>
          <w:szCs w:val="22"/>
        </w:rPr>
      </w:pPr>
      <w:r w:rsidRPr="4CBDE9DA" w:rsidR="4CBDE9DA">
        <w:rPr>
          <w:rFonts w:ascii="Arial" w:hAnsi="Arial" w:cs="Arial"/>
          <w:sz w:val="22"/>
          <w:szCs w:val="22"/>
        </w:rPr>
        <w:t xml:space="preserve">We provide a complaints </w:t>
      </w:r>
      <w:r w:rsidRPr="4CBDE9DA" w:rsidR="4CBDE9DA">
        <w:rPr>
          <w:rFonts w:ascii="Arial" w:hAnsi="Arial" w:cs="Arial"/>
          <w:sz w:val="22"/>
          <w:szCs w:val="22"/>
        </w:rPr>
        <w:t>procedure;</w:t>
      </w:r>
      <w:r w:rsidRPr="4CBDE9DA" w:rsidR="4CBDE9DA">
        <w:rPr>
          <w:rFonts w:ascii="Arial" w:hAnsi="Arial" w:cs="Arial"/>
          <w:sz w:val="22"/>
          <w:szCs w:val="22"/>
        </w:rPr>
        <w:t xml:space="preserve"> it is filed in the parent’s policy log file which is kept on display in the foyer during pre-school sessions.</w:t>
      </w:r>
    </w:p>
    <w:p w:rsidR="004C2212" w:rsidP="004C2212" w:rsidRDefault="004C2212" w14:paraId="11969060" w14:textId="582D7170">
      <w:pPr>
        <w:spacing w:line="360" w:lineRule="auto"/>
        <w:ind w:left="360"/>
        <w:rPr>
          <w:rFonts w:ascii="Arial" w:hAnsi="Arial" w:cs="Arial"/>
          <w:sz w:val="22"/>
          <w:szCs w:val="22"/>
        </w:rPr>
      </w:pPr>
    </w:p>
    <w:p w:rsidRPr="00B424EB" w:rsidR="004C2212" w:rsidP="004C2212" w:rsidRDefault="004C2212" w14:paraId="75E5935A" w14:textId="77777777">
      <w:pPr>
        <w:pStyle w:val="Default"/>
        <w:spacing w:before="120" w:after="120" w:line="360" w:lineRule="auto"/>
        <w:jc w:val="both"/>
        <w:rPr>
          <w:rFonts w:ascii="Arial" w:hAnsi="Arial" w:cs="Arial"/>
          <w:b/>
          <w:bCs/>
          <w:color w:val="auto"/>
          <w:sz w:val="22"/>
          <w:szCs w:val="22"/>
        </w:rPr>
      </w:pPr>
      <w:r w:rsidRPr="1C494D65">
        <w:rPr>
          <w:rFonts w:ascii="Arial" w:hAnsi="Arial" w:cs="Arial"/>
          <w:b/>
          <w:bCs/>
          <w:color w:val="auto"/>
          <w:sz w:val="22"/>
          <w:szCs w:val="22"/>
        </w:rPr>
        <w:t xml:space="preserve">British </w:t>
      </w:r>
      <w:r>
        <w:rPr>
          <w:rFonts w:ascii="Arial" w:hAnsi="Arial" w:cs="Arial"/>
          <w:b/>
          <w:bCs/>
          <w:color w:val="auto"/>
          <w:sz w:val="22"/>
          <w:szCs w:val="22"/>
        </w:rPr>
        <w:t>v</w:t>
      </w:r>
      <w:r w:rsidRPr="1C494D65">
        <w:rPr>
          <w:rFonts w:ascii="Arial" w:hAnsi="Arial" w:cs="Arial"/>
          <w:b/>
          <w:bCs/>
          <w:color w:val="auto"/>
          <w:sz w:val="22"/>
          <w:szCs w:val="22"/>
        </w:rPr>
        <w:t>alues</w:t>
      </w:r>
    </w:p>
    <w:p w:rsidRPr="00B424EB" w:rsidR="004C2212" w:rsidP="004C2212" w:rsidRDefault="004C2212" w14:paraId="0352E95F" w14:textId="77777777">
      <w:pPr>
        <w:pStyle w:val="Default"/>
        <w:spacing w:before="120" w:after="120" w:line="360" w:lineRule="auto"/>
        <w:rPr>
          <w:rFonts w:ascii="Arial" w:hAnsi="Arial" w:cs="Arial"/>
          <w:color w:val="auto"/>
          <w:sz w:val="22"/>
          <w:szCs w:val="22"/>
        </w:rPr>
      </w:pPr>
      <w:r w:rsidRPr="1C494D65">
        <w:rPr>
          <w:rFonts w:ascii="Arial" w:hAnsi="Arial" w:cs="Arial"/>
          <w:color w:val="auto"/>
          <w:sz w:val="22"/>
          <w:szCs w:val="22"/>
        </w:rPr>
        <w:t xml:space="preserve">The fundamental British values of </w:t>
      </w:r>
      <w:r w:rsidRPr="00301A4A">
        <w:rPr>
          <w:rFonts w:ascii="Arial" w:hAnsi="Arial" w:cs="Arial"/>
          <w:color w:val="auto"/>
          <w:sz w:val="22"/>
          <w:szCs w:val="22"/>
        </w:rPr>
        <w:t>democracy, rule of law, individual liberty, mutual respect and tolerance for those with different faiths and beliefs</w:t>
      </w:r>
      <w:r w:rsidRPr="1C494D65">
        <w:rPr>
          <w:rFonts w:ascii="Arial" w:hAnsi="Arial" w:cs="Arial"/>
          <w:color w:val="auto"/>
          <w:sz w:val="22"/>
          <w:szCs w:val="22"/>
        </w:rPr>
        <w:t xml:space="preserve"> are already implicitly embedded in the Early Years Foundation Stage and are further clarified here </w:t>
      </w:r>
      <w:r w:rsidRPr="00633905">
        <w:rPr>
          <w:rFonts w:ascii="Arial" w:hAnsi="Arial" w:cs="Arial"/>
          <w:color w:val="auto"/>
          <w:sz w:val="22"/>
          <w:szCs w:val="22"/>
        </w:rPr>
        <w:t xml:space="preserve">based on </w:t>
      </w:r>
      <w:r w:rsidRPr="00633905">
        <w:rPr>
          <w:rFonts w:ascii="Arial" w:hAnsi="Arial" w:cs="Arial"/>
          <w:i/>
          <w:iCs/>
          <w:color w:val="auto"/>
          <w:sz w:val="22"/>
          <w:szCs w:val="22"/>
        </w:rPr>
        <w:t>Fundamental British values in the Early Years</w:t>
      </w:r>
      <w:r w:rsidRPr="1C494D65">
        <w:rPr>
          <w:rFonts w:ascii="Arial" w:hAnsi="Arial" w:cs="Arial"/>
          <w:color w:val="auto"/>
          <w:sz w:val="22"/>
          <w:szCs w:val="22"/>
        </w:rPr>
        <w:t xml:space="preserve"> </w:t>
      </w:r>
      <w:r>
        <w:rPr>
          <w:rFonts w:ascii="Arial" w:hAnsi="Arial" w:cs="Arial"/>
          <w:color w:val="auto"/>
          <w:sz w:val="22"/>
          <w:szCs w:val="22"/>
        </w:rPr>
        <w:t>(</w:t>
      </w:r>
      <w:hyperlink w:history="1" r:id="rId7">
        <w:r w:rsidRPr="00523692">
          <w:rPr>
            <w:rStyle w:val="Hyperlink"/>
            <w:rFonts w:ascii="Arial" w:hAnsi="Arial" w:cs="Arial"/>
            <w:sz w:val="22"/>
            <w:szCs w:val="22"/>
          </w:rPr>
          <w:t>https://foundationyears.org.uk/wp-content/uploads/2017/08/Fundamental-British-Values-in-the-Early-Years-2017.pdf</w:t>
        </w:r>
      </w:hyperlink>
      <w:r>
        <w:rPr>
          <w:rFonts w:ascii="Arial" w:hAnsi="Arial" w:cs="Arial"/>
          <w:color w:val="auto"/>
          <w:sz w:val="22"/>
          <w:szCs w:val="22"/>
        </w:rPr>
        <w:t>)</w:t>
      </w:r>
    </w:p>
    <w:p w:rsidRPr="00B424EB" w:rsidR="004C2212" w:rsidP="004C2212" w:rsidRDefault="004C2212" w14:paraId="1ECF96CA" w14:textId="77777777">
      <w:pPr>
        <w:pStyle w:val="Default"/>
        <w:spacing w:before="120" w:after="120" w:line="360" w:lineRule="auto"/>
        <w:jc w:val="both"/>
        <w:rPr>
          <w:rFonts w:ascii="Arial" w:hAnsi="Arial" w:cs="Arial"/>
          <w:color w:val="auto"/>
          <w:sz w:val="22"/>
          <w:szCs w:val="22"/>
        </w:rPr>
      </w:pPr>
      <w:r w:rsidRPr="00301A4A">
        <w:rPr>
          <w:rFonts w:ascii="Arial" w:hAnsi="Arial" w:cs="Arial"/>
          <w:i/>
          <w:iCs/>
          <w:color w:val="auto"/>
          <w:sz w:val="22"/>
          <w:szCs w:val="22"/>
        </w:rPr>
        <w:t>Democracy</w:t>
      </w:r>
      <w:r w:rsidRPr="1C494D65">
        <w:rPr>
          <w:rFonts w:ascii="Arial" w:hAnsi="Arial" w:cs="Arial"/>
          <w:color w:val="auto"/>
          <w:sz w:val="22"/>
          <w:szCs w:val="22"/>
        </w:rPr>
        <w:t>: making decisions together</w:t>
      </w:r>
    </w:p>
    <w:p w:rsidRPr="00134A3C" w:rsidR="004C2212" w:rsidP="004C2212" w:rsidRDefault="004C2212" w14:paraId="1CD87C7C" w14:textId="77777777">
      <w:pPr>
        <w:pStyle w:val="Default"/>
        <w:numPr>
          <w:ilvl w:val="0"/>
          <w:numId w:val="45"/>
        </w:numPr>
        <w:spacing w:before="120" w:after="120" w:line="360" w:lineRule="auto"/>
        <w:rPr>
          <w:rFonts w:ascii="Arial" w:hAnsi="Arial" w:cs="Arial"/>
          <w:color w:val="auto"/>
          <w:sz w:val="22"/>
          <w:szCs w:val="22"/>
        </w:rPr>
      </w:pPr>
      <w:r w:rsidRPr="1C494D65">
        <w:rPr>
          <w:rFonts w:ascii="Arial" w:hAnsi="Arial" w:cs="Arial"/>
          <w:color w:val="auto"/>
          <w:sz w:val="22"/>
          <w:szCs w:val="22"/>
        </w:rPr>
        <w:lastRenderedPageBreak/>
        <w:t xml:space="preserve">For self-confidence and self-awareness (PSED), practitioners encourage children to see the bigger picture, children know their views count, value each other’s views and values and talk about feelings </w:t>
      </w:r>
      <w:proofErr w:type="gramStart"/>
      <w:r w:rsidRPr="1C494D65">
        <w:rPr>
          <w:rFonts w:ascii="Arial" w:hAnsi="Arial" w:cs="Arial"/>
          <w:color w:val="auto"/>
          <w:sz w:val="22"/>
          <w:szCs w:val="22"/>
        </w:rPr>
        <w:t>e.g.</w:t>
      </w:r>
      <w:proofErr w:type="gramEnd"/>
      <w:r w:rsidRPr="1C494D65">
        <w:rPr>
          <w:rFonts w:ascii="Arial" w:hAnsi="Arial" w:cs="Arial"/>
          <w:color w:val="auto"/>
          <w:sz w:val="22"/>
          <w:szCs w:val="22"/>
        </w:rPr>
        <w:t xml:space="preserve"> when they do or do not need help. </w:t>
      </w:r>
    </w:p>
    <w:p w:rsidRPr="00134A3C" w:rsidR="004C2212" w:rsidP="004C2212" w:rsidRDefault="004C2212" w14:paraId="382C54E6" w14:textId="77777777">
      <w:pPr>
        <w:pStyle w:val="Default"/>
        <w:numPr>
          <w:ilvl w:val="0"/>
          <w:numId w:val="45"/>
        </w:numPr>
        <w:spacing w:before="120" w:after="120" w:line="360" w:lineRule="auto"/>
        <w:rPr>
          <w:rFonts w:ascii="Arial" w:hAnsi="Arial" w:cs="Arial"/>
          <w:color w:val="auto"/>
          <w:sz w:val="22"/>
          <w:szCs w:val="22"/>
        </w:rPr>
      </w:pPr>
      <w:r w:rsidRPr="1C494D65">
        <w:rPr>
          <w:rFonts w:ascii="Arial" w:hAnsi="Arial" w:cs="Arial"/>
          <w:color w:val="auto"/>
          <w:sz w:val="22"/>
          <w:szCs w:val="22"/>
        </w:rPr>
        <w:t>Supporting the decisions children make and providing activities that involve turn-taking, sharing and collaboration. Children are given opportunities to develop enquiring minds, where questions are valued and prejudice attitudes less likely.</w:t>
      </w:r>
    </w:p>
    <w:p w:rsidRPr="00134A3C" w:rsidR="004C2212" w:rsidP="004C2212" w:rsidRDefault="004C2212" w14:paraId="17C1C9B5" w14:textId="77777777">
      <w:pPr>
        <w:pStyle w:val="Default"/>
        <w:tabs>
          <w:tab w:val="left" w:pos="7116"/>
        </w:tabs>
        <w:spacing w:before="120" w:after="120" w:line="360" w:lineRule="auto"/>
        <w:rPr>
          <w:rFonts w:ascii="Arial" w:hAnsi="Arial" w:cs="Arial"/>
          <w:color w:val="auto"/>
          <w:sz w:val="22"/>
          <w:szCs w:val="22"/>
        </w:rPr>
      </w:pPr>
      <w:r w:rsidRPr="00301A4A">
        <w:rPr>
          <w:rFonts w:ascii="Arial" w:hAnsi="Arial" w:cs="Arial"/>
          <w:i/>
          <w:iCs/>
          <w:color w:val="auto"/>
          <w:sz w:val="22"/>
          <w:szCs w:val="22"/>
        </w:rPr>
        <w:t>Rule of law</w:t>
      </w:r>
      <w:r w:rsidRPr="1C494D65">
        <w:rPr>
          <w:rFonts w:ascii="Arial" w:hAnsi="Arial" w:cs="Arial"/>
          <w:b/>
          <w:bCs/>
          <w:color w:val="auto"/>
          <w:sz w:val="22"/>
          <w:szCs w:val="22"/>
        </w:rPr>
        <w:t>:</w:t>
      </w:r>
      <w:r w:rsidRPr="00134A3C">
        <w:rPr>
          <w:rFonts w:ascii="Arial" w:hAnsi="Arial" w:cs="Arial"/>
          <w:color w:val="auto"/>
          <w:sz w:val="22"/>
          <w:szCs w:val="22"/>
        </w:rPr>
        <w:t xml:space="preserve"> understanding rules matter (PSED)</w:t>
      </w:r>
    </w:p>
    <w:p w:rsidRPr="00B424EB" w:rsidR="004C2212" w:rsidP="004C2212" w:rsidRDefault="004C2212" w14:paraId="0063E98B" w14:textId="77777777">
      <w:pPr>
        <w:pStyle w:val="Default"/>
        <w:numPr>
          <w:ilvl w:val="0"/>
          <w:numId w:val="46"/>
        </w:numPr>
        <w:spacing w:before="120" w:after="120" w:line="360" w:lineRule="auto"/>
        <w:rPr>
          <w:rFonts w:ascii="Arial" w:hAnsi="Arial" w:cs="Arial"/>
          <w:color w:val="auto"/>
          <w:sz w:val="22"/>
          <w:szCs w:val="22"/>
        </w:rPr>
      </w:pPr>
      <w:r w:rsidRPr="1C494D65">
        <w:rPr>
          <w:rFonts w:ascii="Arial" w:hAnsi="Arial" w:cs="Arial"/>
          <w:color w:val="auto"/>
          <w:sz w:val="22"/>
          <w:szCs w:val="22"/>
        </w:rPr>
        <w:t>Practitioners ensure children understand their and others’ behaviour and consequence.</w:t>
      </w:r>
    </w:p>
    <w:p w:rsidRPr="00B424EB" w:rsidR="004C2212" w:rsidP="004C2212" w:rsidRDefault="004C2212" w14:paraId="1403233C" w14:textId="77777777">
      <w:pPr>
        <w:pStyle w:val="Default"/>
        <w:numPr>
          <w:ilvl w:val="0"/>
          <w:numId w:val="46"/>
        </w:numPr>
        <w:spacing w:before="120" w:after="120" w:line="360" w:lineRule="auto"/>
        <w:rPr>
          <w:rFonts w:ascii="Arial" w:hAnsi="Arial" w:cs="Arial"/>
          <w:color w:val="auto"/>
          <w:sz w:val="22"/>
          <w:szCs w:val="22"/>
        </w:rPr>
      </w:pPr>
      <w:r w:rsidRPr="1C494D65">
        <w:rPr>
          <w:rFonts w:ascii="Arial" w:hAnsi="Arial" w:cs="Arial"/>
          <w:color w:val="auto"/>
          <w:sz w:val="22"/>
          <w:szCs w:val="22"/>
        </w:rPr>
        <w:t xml:space="preserve">Practitioners collaborate with children to create rules and codes of behaviour, </w:t>
      </w:r>
      <w:proofErr w:type="gramStart"/>
      <w:r w:rsidRPr="1C494D65">
        <w:rPr>
          <w:rFonts w:ascii="Arial" w:hAnsi="Arial" w:cs="Arial"/>
          <w:color w:val="auto"/>
          <w:sz w:val="22"/>
          <w:szCs w:val="22"/>
        </w:rPr>
        <w:t>e.g.</w:t>
      </w:r>
      <w:proofErr w:type="gramEnd"/>
      <w:r w:rsidRPr="1C494D65">
        <w:rPr>
          <w:rFonts w:ascii="Arial" w:hAnsi="Arial" w:cs="Arial"/>
          <w:color w:val="auto"/>
          <w:sz w:val="22"/>
          <w:szCs w:val="22"/>
        </w:rPr>
        <w:t xml:space="preserve"> rules about tidying up and ensure all children understand</w:t>
      </w:r>
      <w:r>
        <w:rPr>
          <w:rFonts w:ascii="Arial" w:hAnsi="Arial" w:cs="Arial"/>
          <w:color w:val="auto"/>
          <w:sz w:val="22"/>
          <w:szCs w:val="22"/>
        </w:rPr>
        <w:t xml:space="preserve"> that</w:t>
      </w:r>
      <w:r w:rsidRPr="1C494D65">
        <w:rPr>
          <w:rFonts w:ascii="Arial" w:hAnsi="Arial" w:cs="Arial"/>
          <w:color w:val="auto"/>
          <w:sz w:val="22"/>
          <w:szCs w:val="22"/>
        </w:rPr>
        <w:t xml:space="preserve"> rules apply to everyone.</w:t>
      </w:r>
    </w:p>
    <w:p w:rsidRPr="00B424EB" w:rsidR="004C2212" w:rsidP="004C2212" w:rsidRDefault="004C2212" w14:paraId="576B6EF1" w14:textId="77777777">
      <w:pPr>
        <w:pStyle w:val="Default"/>
        <w:spacing w:before="120" w:after="120" w:line="360" w:lineRule="auto"/>
        <w:rPr>
          <w:rFonts w:ascii="Arial" w:hAnsi="Arial" w:cs="Arial"/>
          <w:b/>
          <w:bCs/>
          <w:color w:val="auto"/>
          <w:sz w:val="22"/>
          <w:szCs w:val="22"/>
        </w:rPr>
      </w:pPr>
      <w:r w:rsidRPr="00301A4A">
        <w:rPr>
          <w:rFonts w:ascii="Arial" w:hAnsi="Arial" w:cs="Arial"/>
          <w:i/>
          <w:iCs/>
          <w:color w:val="auto"/>
          <w:sz w:val="22"/>
          <w:szCs w:val="22"/>
        </w:rPr>
        <w:t>Individual liberty</w:t>
      </w:r>
      <w:r w:rsidRPr="1C494D65">
        <w:rPr>
          <w:rFonts w:ascii="Arial" w:hAnsi="Arial" w:cs="Arial"/>
          <w:b/>
          <w:bCs/>
          <w:color w:val="auto"/>
          <w:sz w:val="22"/>
          <w:szCs w:val="22"/>
        </w:rPr>
        <w:t xml:space="preserve">: </w:t>
      </w:r>
      <w:r w:rsidRPr="1C494D65">
        <w:rPr>
          <w:rFonts w:ascii="Arial" w:hAnsi="Arial" w:cs="Arial"/>
          <w:color w:val="auto"/>
          <w:sz w:val="22"/>
          <w:szCs w:val="22"/>
        </w:rPr>
        <w:t>freedom for all (PSED &amp; UW)</w:t>
      </w:r>
    </w:p>
    <w:p w:rsidR="004C2212" w:rsidP="004C2212" w:rsidRDefault="004C2212" w14:paraId="4F8BF9F5" w14:textId="77777777">
      <w:pPr>
        <w:pStyle w:val="Default"/>
        <w:numPr>
          <w:ilvl w:val="0"/>
          <w:numId w:val="47"/>
        </w:numPr>
        <w:spacing w:before="120" w:after="120" w:line="360" w:lineRule="auto"/>
        <w:rPr>
          <w:rFonts w:ascii="Arial" w:hAnsi="Arial" w:cs="Arial"/>
          <w:b/>
          <w:bCs/>
          <w:color w:val="auto"/>
          <w:sz w:val="22"/>
          <w:szCs w:val="22"/>
        </w:rPr>
      </w:pPr>
      <w:r w:rsidRPr="11D7F23F">
        <w:rPr>
          <w:rFonts w:ascii="Arial" w:hAnsi="Arial" w:cs="Arial"/>
          <w:color w:val="auto"/>
          <w:sz w:val="22"/>
          <w:szCs w:val="22"/>
        </w:rPr>
        <w:t xml:space="preserve">Children </w:t>
      </w:r>
      <w:r w:rsidRPr="00B63B39">
        <w:rPr>
          <w:rFonts w:ascii="Arial" w:hAnsi="Arial" w:cs="Arial"/>
          <w:color w:val="auto"/>
          <w:sz w:val="22"/>
          <w:szCs w:val="22"/>
        </w:rPr>
        <w:t xml:space="preserve">should develop a positive sense of themselves. Staff provide opportunities for children to develop their self-knowledge, self-esteem and increase their confidence in their own abilities, for example through allowing children to take risks on an obstacle course, mixing colours, exploring facets of their own identity, talking about their experiences and learning. </w:t>
      </w:r>
      <w:r w:rsidRPr="00B63B39">
        <w:rPr>
          <w:rFonts w:ascii="Arial" w:hAnsi="Arial" w:cs="Arial"/>
          <w:b/>
          <w:noProof/>
          <w:color w:val="auto"/>
          <w:sz w:val="28"/>
          <w:szCs w:val="28"/>
        </w:rPr>
        <w:drawing>
          <wp:anchor distT="0" distB="0" distL="114300" distR="114300" simplePos="0" relativeHeight="251659264" behindDoc="1" locked="0" layoutInCell="1" allowOverlap="1" wp14:anchorId="5FB1A251" wp14:editId="3CACF2C4">
            <wp:simplePos x="0" y="0"/>
            <wp:positionH relativeFrom="column">
              <wp:posOffset>-403860</wp:posOffset>
            </wp:positionH>
            <wp:positionV relativeFrom="page">
              <wp:posOffset>-55494538</wp:posOffset>
            </wp:positionV>
            <wp:extent cx="1095375" cy="948055"/>
            <wp:effectExtent l="0" t="0" r="9525" b="4445"/>
            <wp:wrapNone/>
            <wp:docPr id="2" name="Picture 6" descr="Logo, 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Logo, icon, company name&#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5375" cy="948055"/>
                    </a:xfrm>
                    <a:prstGeom prst="rect">
                      <a:avLst/>
                    </a:prstGeom>
                    <a:effectLst>
                      <a:softEdge rad="0"/>
                    </a:effectLst>
                  </pic:spPr>
                </pic:pic>
              </a:graphicData>
            </a:graphic>
            <wp14:sizeRelH relativeFrom="margin">
              <wp14:pctWidth>0</wp14:pctWidth>
            </wp14:sizeRelH>
          </wp:anchor>
        </w:drawing>
      </w:r>
      <w:r w:rsidRPr="00B63B39">
        <w:rPr>
          <w:rFonts w:ascii="Arial" w:hAnsi="Arial" w:cs="Arial"/>
          <w:color w:val="auto"/>
          <w:sz w:val="22"/>
          <w:szCs w:val="22"/>
        </w:rPr>
        <w:t xml:space="preserve">Practitioners encourage a range of experiences, allow children to explore the language of feelings and responsibility, reflect on differences and understand </w:t>
      </w:r>
      <w:r w:rsidRPr="00B424EB">
        <w:rPr>
          <w:rFonts w:ascii="Arial" w:hAnsi="Arial" w:cs="Arial"/>
          <w:color w:val="auto"/>
          <w:sz w:val="22"/>
          <w:szCs w:val="22"/>
        </w:rPr>
        <w:t>we are free to have different opinions, for example in a small group discuss what they feel about transferring into Reception Class.</w:t>
      </w:r>
    </w:p>
    <w:p w:rsidRPr="00B424EB" w:rsidR="004C2212" w:rsidP="004C2212" w:rsidRDefault="004C2212" w14:paraId="48011953" w14:textId="77777777">
      <w:pPr>
        <w:pStyle w:val="Default"/>
        <w:spacing w:before="120" w:after="120" w:line="360" w:lineRule="auto"/>
        <w:rPr>
          <w:rFonts w:ascii="Arial" w:hAnsi="Arial" w:cs="Arial"/>
          <w:color w:val="auto"/>
          <w:sz w:val="22"/>
          <w:szCs w:val="22"/>
        </w:rPr>
      </w:pPr>
      <w:r w:rsidRPr="00301A4A">
        <w:rPr>
          <w:rFonts w:ascii="Arial" w:hAnsi="Arial" w:cs="Arial"/>
          <w:i/>
          <w:iCs/>
          <w:color w:val="auto"/>
          <w:sz w:val="22"/>
          <w:szCs w:val="22"/>
        </w:rPr>
        <w:t>Mutual respect and tolerance</w:t>
      </w:r>
      <w:r w:rsidRPr="1C494D65">
        <w:rPr>
          <w:rFonts w:ascii="Arial" w:hAnsi="Arial" w:cs="Arial"/>
          <w:color w:val="auto"/>
          <w:sz w:val="22"/>
          <w:szCs w:val="22"/>
        </w:rPr>
        <w:t>: treat others as you want to be treated (PSED &amp; UW)</w:t>
      </w:r>
    </w:p>
    <w:p w:rsidRPr="00B424EB" w:rsidR="004C2212" w:rsidP="004C2212" w:rsidRDefault="004C2212" w14:paraId="6D355F83" w14:textId="77777777">
      <w:pPr>
        <w:pStyle w:val="Default"/>
        <w:numPr>
          <w:ilvl w:val="0"/>
          <w:numId w:val="47"/>
        </w:numPr>
        <w:spacing w:before="120" w:after="120" w:line="360" w:lineRule="auto"/>
        <w:rPr>
          <w:rFonts w:ascii="Arial" w:hAnsi="Arial" w:cs="Arial"/>
          <w:color w:val="auto"/>
          <w:sz w:val="22"/>
          <w:szCs w:val="22"/>
        </w:rPr>
      </w:pPr>
      <w:r>
        <w:rPr>
          <w:rFonts w:ascii="Arial" w:hAnsi="Arial" w:cs="Arial"/>
          <w:color w:val="auto"/>
          <w:sz w:val="22"/>
          <w:szCs w:val="22"/>
        </w:rPr>
        <w:t>S</w:t>
      </w:r>
      <w:r w:rsidRPr="1C494D65">
        <w:rPr>
          <w:rFonts w:ascii="Arial" w:hAnsi="Arial" w:cs="Arial"/>
          <w:color w:val="auto"/>
          <w:sz w:val="22"/>
          <w:szCs w:val="22"/>
        </w:rPr>
        <w:t xml:space="preserve">taff create an ethos of inclusivity and tolerance where views, faiths, cultures and races are </w:t>
      </w:r>
      <w:proofErr w:type="gramStart"/>
      <w:r w:rsidRPr="1C494D65">
        <w:rPr>
          <w:rFonts w:ascii="Arial" w:hAnsi="Arial" w:cs="Arial"/>
          <w:color w:val="auto"/>
          <w:sz w:val="22"/>
          <w:szCs w:val="22"/>
        </w:rPr>
        <w:t>valued</w:t>
      </w:r>
      <w:proofErr w:type="gramEnd"/>
      <w:r w:rsidRPr="1C494D65">
        <w:rPr>
          <w:rFonts w:ascii="Arial" w:hAnsi="Arial" w:cs="Arial"/>
          <w:color w:val="auto"/>
          <w:sz w:val="22"/>
          <w:szCs w:val="22"/>
        </w:rPr>
        <w:t xml:space="preserve"> and children are engaged with the wider community</w:t>
      </w:r>
      <w:r>
        <w:rPr>
          <w:rFonts w:ascii="Arial" w:hAnsi="Arial" w:cs="Arial"/>
          <w:color w:val="auto"/>
          <w:sz w:val="22"/>
          <w:szCs w:val="22"/>
        </w:rPr>
        <w:t>.</w:t>
      </w:r>
    </w:p>
    <w:p w:rsidRPr="00B424EB" w:rsidR="004C2212" w:rsidP="004C2212" w:rsidRDefault="004C2212" w14:paraId="339E270B" w14:textId="77777777">
      <w:pPr>
        <w:pStyle w:val="Default"/>
        <w:numPr>
          <w:ilvl w:val="0"/>
          <w:numId w:val="47"/>
        </w:numPr>
        <w:spacing w:before="120" w:after="120" w:line="360" w:lineRule="auto"/>
        <w:rPr>
          <w:rFonts w:ascii="Arial" w:hAnsi="Arial" w:cs="Arial"/>
          <w:color w:val="auto"/>
          <w:sz w:val="22"/>
          <w:szCs w:val="22"/>
        </w:rPr>
      </w:pPr>
      <w:r w:rsidRPr="1C494D65">
        <w:rPr>
          <w:rFonts w:ascii="Arial" w:hAnsi="Arial" w:cs="Arial"/>
          <w:color w:val="auto"/>
          <w:sz w:val="22"/>
          <w:szCs w:val="22"/>
        </w:rPr>
        <w:t xml:space="preserve">Children should acquire tolerance, </w:t>
      </w:r>
      <w:proofErr w:type="gramStart"/>
      <w:r w:rsidRPr="1C494D65">
        <w:rPr>
          <w:rFonts w:ascii="Arial" w:hAnsi="Arial" w:cs="Arial"/>
          <w:color w:val="auto"/>
          <w:sz w:val="22"/>
          <w:szCs w:val="22"/>
        </w:rPr>
        <w:t>appreciation</w:t>
      </w:r>
      <w:proofErr w:type="gramEnd"/>
      <w:r w:rsidRPr="1C494D65">
        <w:rPr>
          <w:rFonts w:ascii="Arial" w:hAnsi="Arial" w:cs="Arial"/>
          <w:color w:val="auto"/>
          <w:sz w:val="22"/>
          <w:szCs w:val="22"/>
        </w:rPr>
        <w:t xml:space="preserve"> and respect for their own and other cultures; know about similarities and differences between themselves, others and among families, faiths, communities, cultures and traditions.</w:t>
      </w:r>
    </w:p>
    <w:p w:rsidRPr="00FE2BB8" w:rsidR="004C2212" w:rsidP="004C2212" w:rsidRDefault="004C2212" w14:paraId="554C8D9D" w14:textId="77777777">
      <w:pPr>
        <w:pStyle w:val="Default"/>
        <w:numPr>
          <w:ilvl w:val="0"/>
          <w:numId w:val="47"/>
        </w:numPr>
        <w:spacing w:before="120" w:after="120" w:line="360" w:lineRule="auto"/>
        <w:rPr>
          <w:rFonts w:ascii="Arial" w:hAnsi="Arial" w:cs="Arial"/>
          <w:color w:val="auto"/>
          <w:sz w:val="22"/>
          <w:szCs w:val="22"/>
        </w:rPr>
      </w:pPr>
      <w:r>
        <w:rPr>
          <w:rFonts w:ascii="Arial" w:hAnsi="Arial" w:cs="Arial"/>
          <w:color w:val="auto"/>
          <w:sz w:val="22"/>
          <w:szCs w:val="22"/>
        </w:rPr>
        <w:t>Staff</w:t>
      </w:r>
      <w:r w:rsidRPr="1C494D65">
        <w:rPr>
          <w:rFonts w:ascii="Arial" w:hAnsi="Arial" w:cs="Arial"/>
          <w:color w:val="auto"/>
          <w:sz w:val="22"/>
          <w:szCs w:val="22"/>
        </w:rPr>
        <w:t xml:space="preserve"> encourage and explain the importance of tolerant behaviours such as sharing and respecting other’s opinions.</w:t>
      </w:r>
    </w:p>
    <w:p w:rsidR="004C2212" w:rsidP="004C2212" w:rsidRDefault="004C2212" w14:paraId="74E197D9" w14:textId="77777777">
      <w:pPr>
        <w:pStyle w:val="Default"/>
        <w:numPr>
          <w:ilvl w:val="0"/>
          <w:numId w:val="47"/>
        </w:numPr>
        <w:spacing w:before="120" w:after="120" w:line="360" w:lineRule="auto"/>
        <w:rPr>
          <w:rFonts w:ascii="Arial" w:hAnsi="Arial" w:cs="Arial"/>
          <w:b/>
          <w:bCs/>
          <w:color w:val="auto"/>
          <w:sz w:val="22"/>
          <w:szCs w:val="22"/>
        </w:rPr>
      </w:pPr>
      <w:r>
        <w:rPr>
          <w:rFonts w:ascii="Arial" w:hAnsi="Arial" w:cs="Arial"/>
          <w:color w:val="auto"/>
          <w:sz w:val="22"/>
          <w:szCs w:val="22"/>
        </w:rPr>
        <w:lastRenderedPageBreak/>
        <w:t>Staff</w:t>
      </w:r>
      <w:r w:rsidRPr="1C494D65">
        <w:rPr>
          <w:rFonts w:ascii="Arial" w:hAnsi="Arial" w:cs="Arial"/>
          <w:color w:val="auto"/>
          <w:sz w:val="22"/>
          <w:szCs w:val="22"/>
        </w:rPr>
        <w:t xml:space="preserve"> promote diverse attitudes and challenge stereotypes, for example, sharing stories that reflect and value the diversity of children’s experiences and providing resources and activities that challenge gender, cultural/racial stereotyping.</w:t>
      </w:r>
    </w:p>
    <w:p w:rsidRPr="00DD6A02" w:rsidR="004C2212" w:rsidP="004C2212" w:rsidRDefault="004C2212" w14:paraId="0D8B5B8B" w14:textId="77777777">
      <w:pPr>
        <w:pStyle w:val="Default"/>
        <w:spacing w:before="120" w:after="120" w:line="360" w:lineRule="auto"/>
        <w:rPr>
          <w:rFonts w:ascii="Arial" w:hAnsi="Arial" w:cs="Arial"/>
          <w:bCs/>
          <w:color w:val="auto"/>
          <w:sz w:val="22"/>
          <w:szCs w:val="22"/>
        </w:rPr>
      </w:pPr>
      <w:r w:rsidRPr="00DD6A02">
        <w:rPr>
          <w:rFonts w:ascii="Arial" w:hAnsi="Arial" w:cs="Arial"/>
          <w:bCs/>
          <w:color w:val="auto"/>
          <w:sz w:val="22"/>
          <w:szCs w:val="22"/>
        </w:rPr>
        <w:t>It is not acceptable to:</w:t>
      </w:r>
    </w:p>
    <w:p w:rsidRPr="00B424EB" w:rsidR="004C2212" w:rsidP="004C2212" w:rsidRDefault="004C2212" w14:paraId="364392C7" w14:textId="77777777">
      <w:pPr>
        <w:pStyle w:val="Default"/>
        <w:numPr>
          <w:ilvl w:val="0"/>
          <w:numId w:val="44"/>
        </w:numPr>
        <w:spacing w:before="120" w:after="120" w:line="360" w:lineRule="auto"/>
        <w:rPr>
          <w:rFonts w:ascii="Arial" w:hAnsi="Arial" w:cs="Arial"/>
          <w:color w:val="auto"/>
          <w:sz w:val="22"/>
          <w:szCs w:val="22"/>
        </w:rPr>
      </w:pPr>
      <w:r w:rsidRPr="00B424EB">
        <w:rPr>
          <w:rFonts w:ascii="Arial" w:hAnsi="Arial" w:cs="Arial"/>
          <w:color w:val="auto"/>
          <w:sz w:val="22"/>
          <w:szCs w:val="22"/>
        </w:rPr>
        <w:t>actively promot</w:t>
      </w:r>
      <w:r>
        <w:rPr>
          <w:rFonts w:ascii="Arial" w:hAnsi="Arial" w:cs="Arial"/>
          <w:color w:val="auto"/>
          <w:sz w:val="22"/>
          <w:szCs w:val="22"/>
        </w:rPr>
        <w:t>e</w:t>
      </w:r>
      <w:r w:rsidRPr="00B424EB">
        <w:rPr>
          <w:rFonts w:ascii="Arial" w:hAnsi="Arial" w:cs="Arial"/>
          <w:color w:val="auto"/>
          <w:sz w:val="22"/>
          <w:szCs w:val="22"/>
        </w:rPr>
        <w:t xml:space="preserve"> intolerance of other faiths, </w:t>
      </w:r>
      <w:proofErr w:type="gramStart"/>
      <w:r w:rsidRPr="00B424EB">
        <w:rPr>
          <w:rFonts w:ascii="Arial" w:hAnsi="Arial" w:cs="Arial"/>
          <w:color w:val="auto"/>
          <w:sz w:val="22"/>
          <w:szCs w:val="22"/>
        </w:rPr>
        <w:t>cultures</w:t>
      </w:r>
      <w:proofErr w:type="gramEnd"/>
      <w:r w:rsidRPr="00B424EB">
        <w:rPr>
          <w:rFonts w:ascii="Arial" w:hAnsi="Arial" w:cs="Arial"/>
          <w:color w:val="auto"/>
          <w:sz w:val="22"/>
          <w:szCs w:val="22"/>
        </w:rPr>
        <w:t xml:space="preserve"> and races</w:t>
      </w:r>
    </w:p>
    <w:p w:rsidRPr="00B424EB" w:rsidR="004C2212" w:rsidP="004C2212" w:rsidRDefault="004C2212" w14:paraId="5962A75F" w14:textId="77777777">
      <w:pPr>
        <w:pStyle w:val="Default"/>
        <w:numPr>
          <w:ilvl w:val="0"/>
          <w:numId w:val="44"/>
        </w:numPr>
        <w:spacing w:before="120" w:after="120" w:line="360" w:lineRule="auto"/>
        <w:rPr>
          <w:rFonts w:ascii="Arial" w:hAnsi="Arial" w:cs="Arial"/>
          <w:color w:val="auto"/>
          <w:sz w:val="22"/>
          <w:szCs w:val="22"/>
        </w:rPr>
      </w:pPr>
      <w:r w:rsidRPr="00B424EB">
        <w:rPr>
          <w:rFonts w:ascii="Arial" w:hAnsi="Arial" w:cs="Arial"/>
          <w:color w:val="auto"/>
          <w:sz w:val="22"/>
          <w:szCs w:val="22"/>
        </w:rPr>
        <w:t>fail to challenge gender stereotypes and routinely segregate girls and boys</w:t>
      </w:r>
    </w:p>
    <w:p w:rsidRPr="00B424EB" w:rsidR="004C2212" w:rsidP="004C2212" w:rsidRDefault="004C2212" w14:paraId="38BBC180" w14:textId="77777777">
      <w:pPr>
        <w:pStyle w:val="Default"/>
        <w:numPr>
          <w:ilvl w:val="0"/>
          <w:numId w:val="44"/>
        </w:numPr>
        <w:spacing w:before="120" w:after="120" w:line="360" w:lineRule="auto"/>
        <w:rPr>
          <w:rFonts w:ascii="Arial" w:hAnsi="Arial" w:cs="Arial"/>
          <w:color w:val="auto"/>
          <w:sz w:val="22"/>
          <w:szCs w:val="22"/>
        </w:rPr>
      </w:pPr>
      <w:r w:rsidRPr="00B424EB">
        <w:rPr>
          <w:rFonts w:ascii="Arial" w:hAnsi="Arial" w:cs="Arial"/>
          <w:color w:val="auto"/>
          <w:sz w:val="22"/>
          <w:szCs w:val="22"/>
        </w:rPr>
        <w:t>isolate children from their wider community</w:t>
      </w:r>
    </w:p>
    <w:p w:rsidRPr="00B424EB" w:rsidR="004C2212" w:rsidP="004C2212" w:rsidRDefault="004C2212" w14:paraId="15FB2B1D" w14:textId="77777777">
      <w:pPr>
        <w:pStyle w:val="Default"/>
        <w:numPr>
          <w:ilvl w:val="0"/>
          <w:numId w:val="44"/>
        </w:numPr>
        <w:spacing w:before="120" w:after="120" w:line="360" w:lineRule="auto"/>
        <w:rPr>
          <w:rFonts w:ascii="Arial" w:hAnsi="Arial" w:cs="Arial"/>
          <w:color w:val="auto"/>
          <w:sz w:val="22"/>
          <w:szCs w:val="22"/>
        </w:rPr>
      </w:pPr>
      <w:r w:rsidRPr="3B51B4B6">
        <w:rPr>
          <w:rFonts w:ascii="Arial" w:hAnsi="Arial" w:cs="Arial"/>
          <w:color w:val="auto"/>
          <w:sz w:val="22"/>
          <w:szCs w:val="22"/>
        </w:rPr>
        <w:t>fail to challenge behaviours (whether of staff, children</w:t>
      </w:r>
      <w:r>
        <w:rPr>
          <w:rFonts w:ascii="Arial" w:hAnsi="Arial" w:cs="Arial"/>
          <w:color w:val="auto"/>
          <w:sz w:val="22"/>
          <w:szCs w:val="22"/>
        </w:rPr>
        <w:t>,</w:t>
      </w:r>
      <w:r w:rsidRPr="3B51B4B6">
        <w:rPr>
          <w:rFonts w:ascii="Arial" w:hAnsi="Arial" w:cs="Arial"/>
          <w:color w:val="auto"/>
          <w:sz w:val="22"/>
          <w:szCs w:val="22"/>
        </w:rPr>
        <w:t xml:space="preserve"> or parents) that are not in line with the fundamental values of democracy, rule of law, individual liberty, mutual </w:t>
      </w:r>
      <w:proofErr w:type="gramStart"/>
      <w:r w:rsidRPr="3B51B4B6">
        <w:rPr>
          <w:rFonts w:ascii="Arial" w:hAnsi="Arial" w:cs="Arial"/>
          <w:color w:val="auto"/>
          <w:sz w:val="22"/>
          <w:szCs w:val="22"/>
        </w:rPr>
        <w:t>respect</w:t>
      </w:r>
      <w:proofErr w:type="gramEnd"/>
      <w:r w:rsidRPr="3B51B4B6">
        <w:rPr>
          <w:rFonts w:ascii="Arial" w:hAnsi="Arial" w:cs="Arial"/>
          <w:color w:val="auto"/>
          <w:sz w:val="22"/>
          <w:szCs w:val="22"/>
        </w:rPr>
        <w:t xml:space="preserve"> and tolerance for those with different faiths and beliefs</w:t>
      </w:r>
    </w:p>
    <w:p w:rsidRPr="00C43A8B" w:rsidR="004C2212" w:rsidP="004C2212" w:rsidRDefault="004C2212" w14:paraId="6265C93A" w14:textId="77777777">
      <w:pPr>
        <w:spacing w:line="360" w:lineRule="auto"/>
        <w:ind w:left="360"/>
        <w:rPr>
          <w:rFonts w:ascii="Arial" w:hAnsi="Arial" w:cs="Arial"/>
          <w:sz w:val="22"/>
          <w:szCs w:val="22"/>
        </w:rPr>
      </w:pPr>
    </w:p>
    <w:p w:rsidR="4CBDE9DA" w:rsidP="4CBDE9DA" w:rsidRDefault="4CBDE9DA" w14:paraId="2A65ED71" w14:textId="034A3DE7">
      <w:pPr>
        <w:pStyle w:val="Normal"/>
        <w:spacing w:line="360" w:lineRule="auto"/>
        <w:rPr>
          <w:rFonts w:ascii="Arial" w:hAnsi="Arial" w:cs="Arial"/>
          <w:sz w:val="22"/>
          <w:szCs w:val="22"/>
        </w:rPr>
      </w:pPr>
      <w:r w:rsidRPr="4CBDE9DA" w:rsidR="4CBDE9DA">
        <w:rPr>
          <w:rFonts w:ascii="Arial" w:hAnsi="Arial" w:cs="Arial"/>
          <w:b w:val="1"/>
          <w:bCs w:val="1"/>
          <w:sz w:val="22"/>
          <w:szCs w:val="22"/>
        </w:rPr>
        <w:t>Legal References</w:t>
      </w:r>
    </w:p>
    <w:p w:rsidRPr="00C43A8B" w:rsidR="007922E3" w:rsidP="00C43A8B" w:rsidRDefault="007922E3" w14:paraId="4101652C" w14:textId="77777777">
      <w:pPr>
        <w:spacing w:line="360" w:lineRule="auto"/>
        <w:rPr>
          <w:rFonts w:ascii="Arial" w:hAnsi="Arial" w:cs="Arial"/>
          <w:b/>
          <w:sz w:val="22"/>
          <w:szCs w:val="22"/>
        </w:rPr>
      </w:pPr>
    </w:p>
    <w:p w:rsidR="00A32671" w:rsidP="00A32671" w:rsidRDefault="00A32671" w14:paraId="195CE297" w14:textId="77777777">
      <w:pPr>
        <w:pStyle w:val="ListParagraph"/>
        <w:spacing w:line="360" w:lineRule="auto"/>
        <w:ind w:left="0"/>
        <w:rPr>
          <w:rFonts w:ascii="Arial" w:hAnsi="Arial" w:cs="Arial"/>
          <w:sz w:val="22"/>
          <w:szCs w:val="22"/>
        </w:rPr>
      </w:pPr>
      <w:r w:rsidRPr="4CBDE9DA" w:rsidR="4CBDE9DA">
        <w:rPr>
          <w:rFonts w:ascii="Arial" w:hAnsi="Arial" w:cs="Arial"/>
          <w:sz w:val="22"/>
          <w:szCs w:val="22"/>
        </w:rPr>
        <w:t>The Equality Act (2010)</w:t>
      </w:r>
    </w:p>
    <w:p w:rsidR="00A32671" w:rsidP="00A32671" w:rsidRDefault="00A32671" w14:paraId="09DE89A0" w14:textId="6B95BFBC">
      <w:pPr>
        <w:pStyle w:val="ListParagraph"/>
        <w:spacing w:line="360" w:lineRule="auto"/>
        <w:ind w:left="0"/>
        <w:rPr>
          <w:rFonts w:ascii="Arial" w:hAnsi="Arial" w:cs="Arial"/>
          <w:sz w:val="22"/>
          <w:szCs w:val="22"/>
        </w:rPr>
      </w:pPr>
      <w:r w:rsidRPr="4CBDE9DA" w:rsidR="4CBDE9DA">
        <w:rPr>
          <w:rFonts w:ascii="Arial" w:hAnsi="Arial" w:cs="Arial"/>
          <w:sz w:val="22"/>
          <w:szCs w:val="22"/>
        </w:rPr>
        <w:t>General Data Regulation 2018</w:t>
      </w:r>
    </w:p>
    <w:p w:rsidR="00A32671" w:rsidP="00A32671" w:rsidRDefault="00A32671" w14:paraId="09E7708F" w14:textId="32AD62D6">
      <w:pPr>
        <w:pStyle w:val="ListParagraph"/>
        <w:spacing w:line="360" w:lineRule="auto"/>
        <w:ind w:left="0"/>
        <w:rPr>
          <w:rFonts w:ascii="Arial" w:hAnsi="Arial" w:cs="Arial"/>
          <w:sz w:val="22"/>
          <w:szCs w:val="22"/>
        </w:rPr>
      </w:pPr>
      <w:r w:rsidRPr="4CBDE9DA" w:rsidR="4CBDE9DA">
        <w:rPr>
          <w:rFonts w:ascii="Arial" w:hAnsi="Arial" w:cs="Arial"/>
          <w:sz w:val="22"/>
          <w:szCs w:val="22"/>
        </w:rPr>
        <w:t>Children and Families Act Part 3 (2014)</w:t>
      </w:r>
    </w:p>
    <w:p w:rsidR="00A32671" w:rsidP="00A32671" w:rsidRDefault="00A32671" w14:paraId="48107936" w14:textId="77777777">
      <w:pPr>
        <w:pStyle w:val="ListParagraph"/>
        <w:spacing w:line="360" w:lineRule="auto"/>
        <w:ind w:left="0"/>
        <w:rPr>
          <w:rFonts w:ascii="Arial" w:hAnsi="Arial" w:cs="Arial"/>
          <w:sz w:val="22"/>
          <w:szCs w:val="22"/>
        </w:rPr>
      </w:pPr>
      <w:r w:rsidRPr="4CBDE9DA" w:rsidR="4CBDE9DA">
        <w:rPr>
          <w:rFonts w:ascii="Arial" w:hAnsi="Arial" w:cs="Arial"/>
          <w:sz w:val="22"/>
          <w:szCs w:val="22"/>
        </w:rPr>
        <w:t xml:space="preserve">Special Educational Needs and Disabilities Code of Practice (2014) </w:t>
      </w:r>
    </w:p>
    <w:p w:rsidR="4CBDE9DA" w:rsidP="4CBDE9DA" w:rsidRDefault="4CBDE9DA" w14:paraId="28774B52" w14:textId="45DB785E">
      <w:pPr>
        <w:pStyle w:val="ListParagraph"/>
        <w:spacing w:line="360" w:lineRule="auto"/>
        <w:ind w:left="0"/>
        <w:rPr>
          <w:rFonts w:ascii="Arial" w:hAnsi="Arial" w:cs="Arial"/>
          <w:sz w:val="22"/>
          <w:szCs w:val="22"/>
        </w:rPr>
      </w:pPr>
      <w:r w:rsidRPr="4CBDE9DA" w:rsidR="4CBDE9DA">
        <w:rPr>
          <w:rFonts w:ascii="Arial" w:hAnsi="Arial" w:cs="Arial"/>
          <w:sz w:val="22"/>
          <w:szCs w:val="22"/>
        </w:rPr>
        <w:t>Disability Equality Duty 2011</w:t>
      </w:r>
    </w:p>
    <w:p w:rsidR="4CBDE9DA" w:rsidP="4CBDE9DA" w:rsidRDefault="4CBDE9DA" w14:paraId="4D000B37" w14:textId="73DC6056">
      <w:pPr>
        <w:pStyle w:val="ListParagraph"/>
        <w:spacing w:line="360" w:lineRule="auto"/>
        <w:ind w:left="0"/>
        <w:rPr>
          <w:rFonts w:ascii="Arial" w:hAnsi="Arial" w:cs="Arial"/>
          <w:sz w:val="22"/>
          <w:szCs w:val="22"/>
        </w:rPr>
      </w:pPr>
      <w:r w:rsidRPr="4CBDE9DA" w:rsidR="4CBDE9DA">
        <w:rPr>
          <w:rFonts w:ascii="Arial" w:hAnsi="Arial" w:cs="Arial"/>
          <w:sz w:val="22"/>
          <w:szCs w:val="22"/>
        </w:rPr>
        <w:t>Prevent Strategy 2010</w:t>
      </w:r>
    </w:p>
    <w:p w:rsidR="4CBDE9DA" w:rsidP="4CBDE9DA" w:rsidRDefault="4CBDE9DA" w14:paraId="41E3A1EC" w14:textId="64CC2F30">
      <w:pPr>
        <w:pStyle w:val="ListParagraph"/>
        <w:spacing w:line="360" w:lineRule="auto"/>
        <w:ind w:left="0"/>
        <w:rPr>
          <w:rFonts w:ascii="Arial" w:hAnsi="Arial" w:cs="Arial"/>
          <w:sz w:val="22"/>
          <w:szCs w:val="22"/>
        </w:rPr>
      </w:pPr>
    </w:p>
    <w:p w:rsidR="4CBDE9DA" w:rsidP="4CBDE9DA" w:rsidRDefault="4CBDE9DA" w14:paraId="15F060B6" w14:textId="07AAD724">
      <w:pPr>
        <w:pStyle w:val="ListParagraph"/>
        <w:spacing w:line="360" w:lineRule="auto"/>
        <w:ind w:left="0"/>
        <w:rPr>
          <w:rFonts w:ascii="Arial" w:hAnsi="Arial" w:cs="Arial"/>
          <w:b w:val="1"/>
          <w:bCs w:val="1"/>
          <w:sz w:val="22"/>
          <w:szCs w:val="22"/>
        </w:rPr>
      </w:pPr>
      <w:r w:rsidRPr="4CBDE9DA" w:rsidR="4CBDE9DA">
        <w:rPr>
          <w:rFonts w:ascii="Arial" w:hAnsi="Arial" w:cs="Arial"/>
          <w:b w:val="1"/>
          <w:bCs w:val="1"/>
          <w:sz w:val="22"/>
          <w:szCs w:val="22"/>
        </w:rPr>
        <w:t>Further</w:t>
      </w:r>
      <w:r w:rsidRPr="4CBDE9DA" w:rsidR="4CBDE9DA">
        <w:rPr>
          <w:rFonts w:ascii="Arial" w:hAnsi="Arial" w:cs="Arial"/>
          <w:b w:val="1"/>
          <w:bCs w:val="1"/>
          <w:sz w:val="22"/>
          <w:szCs w:val="22"/>
        </w:rPr>
        <w:t xml:space="preserve"> Guidance</w:t>
      </w:r>
    </w:p>
    <w:p w:rsidR="4CBDE9DA" w:rsidP="4CBDE9DA" w:rsidRDefault="4CBDE9DA" w14:paraId="2FC943BF" w14:textId="0218315C">
      <w:pPr>
        <w:pStyle w:val="ListParagraph"/>
        <w:spacing w:line="360" w:lineRule="auto"/>
        <w:ind w:left="0"/>
        <w:rPr>
          <w:rFonts w:ascii="Arial" w:hAnsi="Arial" w:cs="Arial"/>
          <w:sz w:val="22"/>
          <w:szCs w:val="22"/>
        </w:rPr>
      </w:pPr>
      <w:r w:rsidRPr="4CBDE9DA" w:rsidR="4CBDE9DA">
        <w:rPr>
          <w:rFonts w:ascii="Arial" w:hAnsi="Arial" w:cs="Arial"/>
          <w:sz w:val="22"/>
          <w:szCs w:val="22"/>
        </w:rPr>
        <w:t>Guide to the Equality Act and Good Practice (Alliance 2015)</w:t>
      </w:r>
    </w:p>
    <w:p w:rsidRPr="00C43A8B" w:rsidR="00F97939" w:rsidP="00F97939" w:rsidRDefault="00F97939" w14:paraId="4B99056E" w14:textId="77777777">
      <w:pPr>
        <w:pStyle w:val="ListParagraph"/>
        <w:spacing w:line="360" w:lineRule="auto"/>
        <w:ind w:left="0"/>
        <w:rPr>
          <w:rFonts w:ascii="Arial" w:hAnsi="Arial" w:cs="Arial"/>
          <w:b/>
          <w:sz w:val="22"/>
          <w:szCs w:val="22"/>
        </w:rPr>
      </w:pPr>
    </w:p>
    <w:tbl>
      <w:tblPr>
        <w:tblW w:w="5603" w:type="pct"/>
        <w:tblLook w:val="01E0" w:firstRow="1" w:lastRow="1" w:firstColumn="1" w:lastColumn="1" w:noHBand="0" w:noVBand="0"/>
      </w:tblPr>
      <w:tblGrid>
        <w:gridCol w:w="4308"/>
        <w:gridCol w:w="4389"/>
        <w:gridCol w:w="1792"/>
      </w:tblGrid>
      <w:tr w:rsidRPr="00452363" w:rsidR="00C43A8B" w:rsidTr="4CBDE9DA" w14:paraId="1EDDD15B" w14:textId="77777777">
        <w:tc>
          <w:tcPr>
            <w:tcW w:w="2054" w:type="pct"/>
            <w:tcMar/>
          </w:tcPr>
          <w:p w:rsidRPr="00FD05D0" w:rsidR="00C43A8B" w:rsidP="00FD05D0" w:rsidRDefault="00C43A8B" w14:paraId="09BA111B" w14:textId="77777777">
            <w:pPr>
              <w:spacing w:line="360" w:lineRule="auto"/>
              <w:rPr>
                <w:rFonts w:ascii="Arial" w:hAnsi="Arial" w:cs="Arial"/>
              </w:rPr>
            </w:pPr>
            <w:r w:rsidRPr="00FD05D0">
              <w:rPr>
                <w:rFonts w:ascii="Arial" w:hAnsi="Arial" w:cs="Arial"/>
                <w:sz w:val="22"/>
                <w:szCs w:val="22"/>
              </w:rPr>
              <w:t>This policy was adopted at a meeting of</w:t>
            </w:r>
          </w:p>
        </w:tc>
        <w:tc>
          <w:tcPr>
            <w:tcW w:w="2092" w:type="pct"/>
            <w:tcBorders>
              <w:bottom w:val="single" w:color="4F81BD" w:sz="4" w:space="0"/>
            </w:tcBorders>
            <w:shd w:val="clear" w:color="auto" w:fill="auto"/>
            <w:tcMar/>
          </w:tcPr>
          <w:p w:rsidRPr="00FD05D0" w:rsidR="00C43A8B" w:rsidP="00FD05D0" w:rsidRDefault="00F53935" w14:paraId="3D1D7C22" w14:textId="77777777">
            <w:pPr>
              <w:spacing w:line="360" w:lineRule="auto"/>
              <w:rPr>
                <w:rFonts w:ascii="Arial" w:hAnsi="Arial" w:cs="Arial"/>
              </w:rPr>
            </w:pPr>
            <w:r>
              <w:rPr>
                <w:rFonts w:ascii="Arial" w:hAnsi="Arial" w:cs="Arial"/>
              </w:rPr>
              <w:t xml:space="preserve">Tring </w:t>
            </w:r>
            <w:proofErr w:type="gramStart"/>
            <w:r>
              <w:rPr>
                <w:rFonts w:ascii="Arial" w:hAnsi="Arial" w:cs="Arial"/>
              </w:rPr>
              <w:t xml:space="preserve">Stepping </w:t>
            </w:r>
            <w:smartTag w:uri="urn:schemas-microsoft-com:office:smarttags" w:element="place">
              <w:smartTag w:uri="urn:schemas-microsoft-com:office:smarttags" w:element="PlaceName">
                <w:r>
                  <w:rPr>
                    <w:rFonts w:ascii="Arial" w:hAnsi="Arial" w:cs="Arial"/>
                  </w:rPr>
                  <w:t>Stones</w:t>
                </w:r>
              </w:smartTag>
              <w:proofErr w:type="gramEnd"/>
              <w:r>
                <w:rPr>
                  <w:rFonts w:ascii="Arial" w:hAnsi="Arial" w:cs="Arial"/>
                </w:rPr>
                <w:t xml:space="preserve"> </w:t>
              </w:r>
              <w:smartTag w:uri="urn:schemas-microsoft-com:office:smarttags" w:element="PlaceType">
                <w:r>
                  <w:rPr>
                    <w:rFonts w:ascii="Arial" w:hAnsi="Arial" w:cs="Arial"/>
                  </w:rPr>
                  <w:t>Pre-school</w:t>
                </w:r>
              </w:smartTag>
            </w:smartTag>
          </w:p>
        </w:tc>
        <w:tc>
          <w:tcPr>
            <w:tcW w:w="854" w:type="pct"/>
            <w:tcMar/>
          </w:tcPr>
          <w:p w:rsidRPr="00FD05D0" w:rsidR="00C43A8B" w:rsidP="00FD05D0" w:rsidRDefault="00C43A8B" w14:paraId="1299C43A" w14:textId="77777777">
            <w:pPr>
              <w:spacing w:line="360" w:lineRule="auto"/>
              <w:rPr>
                <w:rFonts w:ascii="Arial" w:hAnsi="Arial" w:cs="Arial"/>
              </w:rPr>
            </w:pPr>
          </w:p>
        </w:tc>
      </w:tr>
      <w:tr w:rsidRPr="00452363" w:rsidR="00C43A8B" w:rsidTr="4CBDE9DA" w14:paraId="76482F23" w14:textId="77777777">
        <w:tc>
          <w:tcPr>
            <w:tcW w:w="2054" w:type="pct"/>
            <w:tcMar/>
          </w:tcPr>
          <w:p w:rsidRPr="00FD05D0" w:rsidR="00C43A8B" w:rsidP="00FD05D0" w:rsidRDefault="00C43A8B" w14:paraId="0486C638" w14:textId="77777777">
            <w:pPr>
              <w:spacing w:line="360" w:lineRule="auto"/>
              <w:rPr>
                <w:rFonts w:ascii="Arial" w:hAnsi="Arial" w:cs="Arial"/>
              </w:rPr>
            </w:pPr>
            <w:r w:rsidRPr="00FD05D0">
              <w:rPr>
                <w:rFonts w:ascii="Arial" w:hAnsi="Arial" w:cs="Arial"/>
                <w:sz w:val="22"/>
                <w:szCs w:val="22"/>
              </w:rPr>
              <w:t>Held on</w:t>
            </w:r>
          </w:p>
        </w:tc>
        <w:tc>
          <w:tcPr>
            <w:tcW w:w="2092" w:type="pct"/>
            <w:tcBorders>
              <w:top w:val="single" w:color="4F81BD" w:sz="4" w:space="0"/>
              <w:bottom w:val="single" w:color="4F81BD" w:sz="4" w:space="0"/>
            </w:tcBorders>
            <w:tcMar/>
          </w:tcPr>
          <w:p w:rsidRPr="00FD05D0" w:rsidR="00C43A8B" w:rsidP="00FD05D0" w:rsidRDefault="00BE0F50" w14:paraId="4DDBEF00" w14:textId="63773AE0">
            <w:pPr>
              <w:spacing w:line="360" w:lineRule="auto"/>
              <w:rPr>
                <w:rFonts w:ascii="Arial" w:hAnsi="Arial" w:cs="Arial"/>
              </w:rPr>
            </w:pPr>
            <w:r w:rsidRPr="4CBDE9DA" w:rsidR="4CBDE9DA">
              <w:rPr>
                <w:rFonts w:ascii="Arial" w:hAnsi="Arial" w:cs="Arial"/>
              </w:rPr>
              <w:t>September 2023</w:t>
            </w:r>
          </w:p>
        </w:tc>
        <w:tc>
          <w:tcPr>
            <w:tcW w:w="854" w:type="pct"/>
            <w:tcMar/>
          </w:tcPr>
          <w:p w:rsidRPr="00FD05D0" w:rsidR="00C43A8B" w:rsidP="00FD05D0" w:rsidRDefault="00C43A8B" w14:paraId="3461D779" w14:textId="77777777">
            <w:pPr>
              <w:spacing w:line="360" w:lineRule="auto"/>
              <w:rPr>
                <w:rFonts w:ascii="Arial" w:hAnsi="Arial" w:cs="Arial"/>
              </w:rPr>
            </w:pPr>
          </w:p>
        </w:tc>
      </w:tr>
      <w:tr w:rsidRPr="00452363" w:rsidR="00C43A8B" w:rsidTr="4CBDE9DA" w14:paraId="18DE9E51" w14:textId="77777777">
        <w:tc>
          <w:tcPr>
            <w:tcW w:w="2054" w:type="pct"/>
            <w:tcMar/>
          </w:tcPr>
          <w:p w:rsidRPr="004C7A52" w:rsidR="00C43A8B" w:rsidP="00FD05D0" w:rsidRDefault="00C43A8B" w14:paraId="506D6A3C" w14:textId="77777777">
            <w:pPr>
              <w:spacing w:line="360" w:lineRule="auto"/>
              <w:rPr>
                <w:rFonts w:ascii="Arial" w:hAnsi="Arial" w:cs="Arial"/>
              </w:rPr>
            </w:pPr>
            <w:r w:rsidRPr="004C7A52">
              <w:rPr>
                <w:rFonts w:ascii="Arial" w:hAnsi="Arial" w:cs="Arial"/>
                <w:sz w:val="22"/>
                <w:szCs w:val="22"/>
              </w:rPr>
              <w:t>Date to be reviewed</w:t>
            </w:r>
          </w:p>
        </w:tc>
        <w:tc>
          <w:tcPr>
            <w:tcW w:w="2092" w:type="pct"/>
            <w:tcBorders>
              <w:top w:val="single" w:color="4F81BD" w:sz="4" w:space="0"/>
              <w:bottom w:val="single" w:color="4F81BD" w:sz="4" w:space="0"/>
            </w:tcBorders>
            <w:tcMar/>
          </w:tcPr>
          <w:p w:rsidRPr="004C7A52" w:rsidR="00C43A8B" w:rsidP="4CBDE9DA" w:rsidRDefault="00BE0F50" w14:paraId="3BC5850D" w14:textId="18E4BB08">
            <w:pPr>
              <w:tabs>
                <w:tab w:val="left" w:pos="2430"/>
              </w:tabs>
              <w:spacing w:line="360" w:lineRule="auto"/>
              <w:rPr>
                <w:rFonts w:ascii="Arial" w:hAnsi="Arial" w:cs="Arial"/>
              </w:rPr>
            </w:pPr>
            <w:r w:rsidRPr="4CBDE9DA" w:rsidR="4CBDE9DA">
              <w:rPr>
                <w:rFonts w:ascii="Arial" w:hAnsi="Arial" w:cs="Arial"/>
              </w:rPr>
              <w:t>September 2024</w:t>
            </w:r>
          </w:p>
        </w:tc>
        <w:tc>
          <w:tcPr>
            <w:tcW w:w="854" w:type="pct"/>
            <w:tcMar/>
          </w:tcPr>
          <w:p w:rsidRPr="00FD05D0" w:rsidR="00C43A8B" w:rsidP="00FD05D0" w:rsidRDefault="00C43A8B" w14:paraId="3CF2D8B6" w14:textId="77777777">
            <w:pPr>
              <w:spacing w:line="360" w:lineRule="auto"/>
              <w:rPr>
                <w:rFonts w:ascii="Arial" w:hAnsi="Arial" w:cs="Arial"/>
              </w:rPr>
            </w:pPr>
          </w:p>
        </w:tc>
      </w:tr>
      <w:tr w:rsidRPr="00452363" w:rsidR="00C43A8B" w:rsidTr="4CBDE9DA" w14:paraId="38C183B9" w14:textId="77777777">
        <w:tc>
          <w:tcPr>
            <w:tcW w:w="2054" w:type="pct"/>
            <w:tcMar/>
          </w:tcPr>
          <w:p w:rsidRPr="004C7A52" w:rsidR="00C43A8B" w:rsidP="00FD05D0" w:rsidRDefault="00C43A8B" w14:paraId="058E124C" w14:textId="77777777">
            <w:pPr>
              <w:spacing w:line="360" w:lineRule="auto"/>
              <w:rPr>
                <w:rFonts w:ascii="Arial" w:hAnsi="Arial" w:cs="Arial"/>
              </w:rPr>
            </w:pPr>
            <w:r w:rsidRPr="004C7A52">
              <w:rPr>
                <w:rFonts w:ascii="Arial" w:hAnsi="Arial" w:cs="Arial"/>
                <w:sz w:val="22"/>
                <w:szCs w:val="22"/>
              </w:rPr>
              <w:t>Signed on behalf of the management committee</w:t>
            </w:r>
          </w:p>
        </w:tc>
        <w:tc>
          <w:tcPr>
            <w:tcW w:w="2946" w:type="pct"/>
            <w:gridSpan w:val="2"/>
            <w:tcBorders>
              <w:bottom w:val="single" w:color="4F81BD" w:sz="4" w:space="0"/>
            </w:tcBorders>
            <w:tcMar/>
          </w:tcPr>
          <w:p w:rsidRPr="004C7A52" w:rsidR="00C43A8B" w:rsidP="00FD05D0" w:rsidRDefault="00C43A8B" w14:paraId="0FB78278" w14:textId="77777777">
            <w:pPr>
              <w:spacing w:line="360" w:lineRule="auto"/>
              <w:rPr>
                <w:rFonts w:ascii="Arial" w:hAnsi="Arial" w:cs="Arial"/>
              </w:rPr>
            </w:pPr>
          </w:p>
        </w:tc>
      </w:tr>
      <w:tr w:rsidRPr="00452363" w:rsidR="00C43A8B" w:rsidTr="4CBDE9DA" w14:paraId="708A05B1"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Ex>
        <w:tc>
          <w:tcPr>
            <w:tcW w:w="2054" w:type="pct"/>
            <w:tcBorders>
              <w:top w:val="nil" w:color="000000" w:themeColor="text1" w:sz="4"/>
              <w:left w:val="nil" w:color="000000" w:themeColor="text1" w:sz="4"/>
              <w:bottom w:val="nil" w:color="000000" w:themeColor="text1" w:sz="4"/>
              <w:right w:val="nil" w:color="000000" w:themeColor="text1" w:sz="4"/>
            </w:tcBorders>
            <w:tcMar/>
          </w:tcPr>
          <w:p w:rsidRPr="00FD05D0" w:rsidR="00C43A8B" w:rsidP="00FD05D0" w:rsidRDefault="00C43A8B" w14:paraId="7C2CEC83" w14:textId="77777777">
            <w:pPr>
              <w:spacing w:line="360" w:lineRule="auto"/>
              <w:rPr>
                <w:rFonts w:ascii="Arial" w:hAnsi="Arial" w:cs="Arial"/>
              </w:rPr>
            </w:pPr>
            <w:r w:rsidRPr="00FD05D0">
              <w:rPr>
                <w:rFonts w:ascii="Arial" w:hAnsi="Arial" w:cs="Arial"/>
                <w:sz w:val="22"/>
                <w:szCs w:val="22"/>
              </w:rPr>
              <w:t>Name of signatory</w:t>
            </w:r>
          </w:p>
        </w:tc>
        <w:tc>
          <w:tcPr>
            <w:tcW w:w="2946" w:type="pct"/>
            <w:gridSpan w:val="2"/>
            <w:tcBorders>
              <w:top w:val="single" w:color="4F81BD" w:sz="4" w:space="0"/>
              <w:left w:val="nil" w:color="000000" w:themeColor="text1" w:sz="4"/>
              <w:bottom w:val="single" w:color="4F81BD" w:sz="4" w:space="0"/>
              <w:right w:val="nil" w:color="000000" w:themeColor="text1" w:sz="4"/>
            </w:tcBorders>
            <w:tcMar/>
          </w:tcPr>
          <w:p w:rsidRPr="00FD05D0" w:rsidR="00C43A8B" w:rsidP="00FD05D0" w:rsidRDefault="00C43A8B" w14:paraId="1FC39945" w14:textId="77777777">
            <w:pPr>
              <w:spacing w:line="360" w:lineRule="auto"/>
              <w:rPr>
                <w:rFonts w:ascii="Arial" w:hAnsi="Arial" w:cs="Arial"/>
              </w:rPr>
            </w:pPr>
          </w:p>
        </w:tc>
      </w:tr>
      <w:tr w:rsidRPr="00452363" w:rsidR="00C43A8B" w:rsidTr="4CBDE9DA" w14:paraId="3FF0224F"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Ex>
        <w:tc>
          <w:tcPr>
            <w:tcW w:w="2054" w:type="pct"/>
            <w:tcBorders>
              <w:top w:val="nil" w:color="000000" w:themeColor="text1" w:sz="4"/>
              <w:left w:val="nil" w:color="000000" w:themeColor="text1" w:sz="4"/>
              <w:bottom w:val="nil" w:color="000000" w:themeColor="text1" w:sz="4"/>
              <w:right w:val="nil" w:color="000000" w:themeColor="text1" w:sz="4"/>
            </w:tcBorders>
            <w:tcMar/>
          </w:tcPr>
          <w:p w:rsidRPr="00FD05D0" w:rsidR="00C43A8B" w:rsidP="00FD05D0" w:rsidRDefault="00C43A8B" w14:paraId="05E52F28" w14:textId="77777777">
            <w:pPr>
              <w:spacing w:line="360" w:lineRule="auto"/>
              <w:rPr>
                <w:rFonts w:ascii="Arial" w:hAnsi="Arial" w:cs="Arial"/>
              </w:rPr>
            </w:pPr>
            <w:r w:rsidRPr="00FD05D0">
              <w:rPr>
                <w:rFonts w:ascii="Arial" w:hAnsi="Arial" w:cs="Arial"/>
                <w:sz w:val="22"/>
                <w:szCs w:val="22"/>
              </w:rPr>
              <w:t>Role of signatory (e.g. chair/owner)</w:t>
            </w:r>
          </w:p>
        </w:tc>
        <w:tc>
          <w:tcPr>
            <w:tcW w:w="2946" w:type="pct"/>
            <w:gridSpan w:val="2"/>
            <w:tcBorders>
              <w:top w:val="single" w:color="4F81BD" w:sz="4" w:space="0"/>
              <w:left w:val="nil" w:color="000000" w:themeColor="text1" w:sz="4"/>
              <w:bottom w:val="single" w:color="4F81BD" w:sz="4" w:space="0"/>
              <w:right w:val="nil" w:color="000000" w:themeColor="text1" w:sz="4"/>
            </w:tcBorders>
            <w:tcMar/>
          </w:tcPr>
          <w:p w:rsidRPr="00FD05D0" w:rsidR="00C43A8B" w:rsidP="00FD05D0" w:rsidRDefault="00C43A8B" w14:paraId="0562CB0E" w14:textId="77777777">
            <w:pPr>
              <w:spacing w:line="360" w:lineRule="auto"/>
              <w:rPr>
                <w:rFonts w:ascii="Arial" w:hAnsi="Arial" w:cs="Arial"/>
              </w:rPr>
            </w:pPr>
          </w:p>
        </w:tc>
      </w:tr>
    </w:tbl>
    <w:p w:rsidR="001D30BC" w:rsidP="00C43A8B" w:rsidRDefault="001D30BC" w14:paraId="34CE0A41" w14:textId="77777777">
      <w:pPr>
        <w:spacing w:line="360" w:lineRule="auto"/>
        <w:rPr>
          <w:rFonts w:ascii="Arial" w:hAnsi="Arial" w:cs="Arial"/>
          <w:sz w:val="22"/>
          <w:szCs w:val="22"/>
        </w:rPr>
      </w:pPr>
    </w:p>
    <w:p w:rsidR="0020331E" w:rsidP="00C43A8B" w:rsidRDefault="0020331E" w14:paraId="62EBF3C5" w14:textId="77777777">
      <w:pPr>
        <w:spacing w:line="360" w:lineRule="auto"/>
        <w:rPr>
          <w:rFonts w:ascii="Arial" w:hAnsi="Arial" w:cs="Arial"/>
          <w:sz w:val="22"/>
          <w:szCs w:val="22"/>
        </w:rPr>
      </w:pPr>
    </w:p>
    <w:p w:rsidR="0020331E" w:rsidP="00C43A8B" w:rsidRDefault="0020331E" w14:paraId="6D98A12B" w14:textId="77777777">
      <w:pPr>
        <w:spacing w:line="360" w:lineRule="auto"/>
        <w:rPr>
          <w:rFonts w:ascii="Arial" w:hAnsi="Arial" w:cs="Arial"/>
          <w:sz w:val="22"/>
          <w:szCs w:val="22"/>
        </w:rPr>
      </w:pPr>
    </w:p>
    <w:p w:rsidR="0020331E" w:rsidP="00C43A8B" w:rsidRDefault="0020331E" w14:paraId="2946DB82" w14:textId="77777777">
      <w:pPr>
        <w:spacing w:line="360" w:lineRule="auto"/>
        <w:rPr>
          <w:rFonts w:ascii="Arial" w:hAnsi="Arial" w:cs="Arial"/>
          <w:sz w:val="22"/>
          <w:szCs w:val="22"/>
        </w:rPr>
      </w:pPr>
    </w:p>
    <w:p w:rsidR="005D1FB5" w:rsidP="00C43A8B" w:rsidRDefault="005D1FB5" w14:paraId="5997CC1D" w14:textId="77777777">
      <w:pPr>
        <w:spacing w:line="360" w:lineRule="auto"/>
        <w:rPr>
          <w:rFonts w:ascii="Arial" w:hAnsi="Arial" w:cs="Arial"/>
          <w:sz w:val="22"/>
          <w:szCs w:val="22"/>
        </w:rPr>
      </w:pPr>
    </w:p>
    <w:p w:rsidR="0020331E" w:rsidP="00C43A8B" w:rsidRDefault="0020331E" w14:paraId="110FFD37" w14:textId="77777777">
      <w:pPr>
        <w:spacing w:line="360" w:lineRule="auto"/>
        <w:rPr>
          <w:rFonts w:ascii="Arial" w:hAnsi="Arial" w:cs="Arial"/>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125"/>
        <w:gridCol w:w="3105"/>
        <w:gridCol w:w="3120"/>
      </w:tblGrid>
      <w:tr w:rsidR="00C818D1" w:rsidTr="4CBDE9DA" w14:paraId="131B15F1" w14:textId="77777777">
        <w:tc>
          <w:tcPr>
            <w:tcW w:w="3192" w:type="dxa"/>
            <w:shd w:val="clear" w:color="auto" w:fill="auto"/>
            <w:tcMar/>
          </w:tcPr>
          <w:p w:rsidRPr="002C2B4B" w:rsidR="00C818D1" w:rsidP="002C2B4B" w:rsidRDefault="00C818D1" w14:paraId="17309A94" w14:textId="77777777">
            <w:pPr>
              <w:spacing w:line="360" w:lineRule="auto"/>
              <w:rPr>
                <w:rFonts w:ascii="Arial" w:hAnsi="Arial" w:cs="Arial"/>
                <w:sz w:val="22"/>
                <w:szCs w:val="22"/>
              </w:rPr>
            </w:pPr>
            <w:r w:rsidRPr="002C2B4B">
              <w:rPr>
                <w:rFonts w:ascii="Arial" w:hAnsi="Arial" w:cs="Arial"/>
                <w:sz w:val="22"/>
                <w:szCs w:val="22"/>
              </w:rPr>
              <w:t>Staff name</w:t>
            </w:r>
          </w:p>
        </w:tc>
        <w:tc>
          <w:tcPr>
            <w:tcW w:w="3192" w:type="dxa"/>
            <w:shd w:val="clear" w:color="auto" w:fill="auto"/>
            <w:tcMar/>
          </w:tcPr>
          <w:p w:rsidRPr="002C2B4B" w:rsidR="00C818D1" w:rsidP="002C2B4B" w:rsidRDefault="00C818D1" w14:paraId="2CBE40DE" w14:textId="77777777">
            <w:pPr>
              <w:spacing w:line="360" w:lineRule="auto"/>
              <w:rPr>
                <w:rFonts w:ascii="Arial" w:hAnsi="Arial" w:cs="Arial"/>
                <w:sz w:val="22"/>
                <w:szCs w:val="22"/>
              </w:rPr>
            </w:pPr>
            <w:r w:rsidRPr="002C2B4B">
              <w:rPr>
                <w:rFonts w:ascii="Arial" w:hAnsi="Arial" w:cs="Arial"/>
                <w:sz w:val="22"/>
                <w:szCs w:val="22"/>
              </w:rPr>
              <w:t xml:space="preserve">Date </w:t>
            </w:r>
          </w:p>
        </w:tc>
        <w:tc>
          <w:tcPr>
            <w:tcW w:w="3192" w:type="dxa"/>
            <w:shd w:val="clear" w:color="auto" w:fill="auto"/>
            <w:tcMar/>
          </w:tcPr>
          <w:p w:rsidRPr="002C2B4B" w:rsidR="00C818D1" w:rsidP="002C2B4B" w:rsidRDefault="00C818D1" w14:paraId="2C0147F4" w14:textId="77777777">
            <w:pPr>
              <w:spacing w:line="360" w:lineRule="auto"/>
              <w:rPr>
                <w:rFonts w:ascii="Arial" w:hAnsi="Arial" w:cs="Arial"/>
                <w:sz w:val="22"/>
                <w:szCs w:val="22"/>
              </w:rPr>
            </w:pPr>
            <w:r w:rsidRPr="002C2B4B">
              <w:rPr>
                <w:rFonts w:ascii="Arial" w:hAnsi="Arial" w:cs="Arial"/>
                <w:sz w:val="22"/>
                <w:szCs w:val="22"/>
              </w:rPr>
              <w:t>signature</w:t>
            </w:r>
          </w:p>
        </w:tc>
      </w:tr>
      <w:tr w:rsidR="00C818D1" w:rsidTr="4CBDE9DA" w14:paraId="6B699379" w14:textId="77777777">
        <w:tc>
          <w:tcPr>
            <w:tcW w:w="3192" w:type="dxa"/>
            <w:shd w:val="clear" w:color="auto" w:fill="auto"/>
            <w:tcMar/>
          </w:tcPr>
          <w:p w:rsidRPr="002C2B4B" w:rsidR="00C818D1" w:rsidP="002C2B4B" w:rsidRDefault="11CED2ED" w14:paraId="3FE9F23F" w14:textId="2D2D1DBE">
            <w:pPr>
              <w:spacing w:line="360" w:lineRule="auto"/>
              <w:rPr>
                <w:rFonts w:ascii="Arial" w:hAnsi="Arial" w:cs="Arial"/>
                <w:sz w:val="22"/>
                <w:szCs w:val="22"/>
              </w:rPr>
            </w:pPr>
            <w:r w:rsidRPr="11CED2ED">
              <w:rPr>
                <w:rFonts w:ascii="Arial" w:hAnsi="Arial" w:cs="Arial"/>
                <w:sz w:val="22"/>
                <w:szCs w:val="22"/>
              </w:rPr>
              <w:t xml:space="preserve">Lucy </w:t>
            </w:r>
            <w:proofErr w:type="spellStart"/>
            <w:r w:rsidRPr="11CED2ED">
              <w:rPr>
                <w:rFonts w:ascii="Arial" w:hAnsi="Arial" w:cs="Arial"/>
                <w:sz w:val="22"/>
                <w:szCs w:val="22"/>
              </w:rPr>
              <w:t>Brittain</w:t>
            </w:r>
            <w:proofErr w:type="spellEnd"/>
          </w:p>
        </w:tc>
        <w:tc>
          <w:tcPr>
            <w:tcW w:w="3192" w:type="dxa"/>
            <w:shd w:val="clear" w:color="auto" w:fill="auto"/>
            <w:tcMar/>
          </w:tcPr>
          <w:p w:rsidRPr="002C2B4B" w:rsidR="00C818D1" w:rsidP="002C2B4B" w:rsidRDefault="00C818D1" w14:paraId="1F72F646" w14:textId="77777777">
            <w:pPr>
              <w:spacing w:line="360" w:lineRule="auto"/>
              <w:rPr>
                <w:rFonts w:ascii="Arial" w:hAnsi="Arial" w:cs="Arial"/>
                <w:sz w:val="22"/>
                <w:szCs w:val="22"/>
              </w:rPr>
            </w:pPr>
          </w:p>
        </w:tc>
        <w:tc>
          <w:tcPr>
            <w:tcW w:w="3192" w:type="dxa"/>
            <w:shd w:val="clear" w:color="auto" w:fill="auto"/>
            <w:tcMar/>
          </w:tcPr>
          <w:p w:rsidRPr="002C2B4B" w:rsidR="00C818D1" w:rsidP="002C2B4B" w:rsidRDefault="00C818D1" w14:paraId="08CE6F91" w14:textId="77777777">
            <w:pPr>
              <w:spacing w:line="360" w:lineRule="auto"/>
              <w:rPr>
                <w:rFonts w:ascii="Arial" w:hAnsi="Arial" w:cs="Arial"/>
                <w:sz w:val="22"/>
                <w:szCs w:val="22"/>
              </w:rPr>
            </w:pPr>
          </w:p>
        </w:tc>
      </w:tr>
      <w:tr w:rsidR="00C818D1" w:rsidTr="4CBDE9DA" w14:paraId="61CDCEAD" w14:textId="77777777">
        <w:tc>
          <w:tcPr>
            <w:tcW w:w="3192" w:type="dxa"/>
            <w:shd w:val="clear" w:color="auto" w:fill="auto"/>
            <w:tcMar/>
          </w:tcPr>
          <w:p w:rsidRPr="002C2B4B" w:rsidR="00C818D1" w:rsidP="002C2B4B" w:rsidRDefault="11CED2ED" w14:paraId="6BB9E253" w14:textId="6A087B7B">
            <w:pPr>
              <w:spacing w:line="360" w:lineRule="auto"/>
              <w:rPr>
                <w:rFonts w:ascii="Arial" w:hAnsi="Arial" w:cs="Arial"/>
                <w:sz w:val="22"/>
                <w:szCs w:val="22"/>
              </w:rPr>
            </w:pPr>
            <w:r w:rsidRPr="4CBDE9DA" w:rsidR="4CBDE9DA">
              <w:rPr>
                <w:rFonts w:ascii="Arial" w:hAnsi="Arial" w:cs="Arial"/>
                <w:sz w:val="22"/>
                <w:szCs w:val="22"/>
              </w:rPr>
              <w:t>Nicola Poulton</w:t>
            </w:r>
          </w:p>
        </w:tc>
        <w:tc>
          <w:tcPr>
            <w:tcW w:w="3192" w:type="dxa"/>
            <w:shd w:val="clear" w:color="auto" w:fill="auto"/>
            <w:tcMar/>
          </w:tcPr>
          <w:p w:rsidRPr="002C2B4B" w:rsidR="00C818D1" w:rsidP="002C2B4B" w:rsidRDefault="00C818D1" w14:paraId="23DE523C" w14:textId="77777777">
            <w:pPr>
              <w:spacing w:line="360" w:lineRule="auto"/>
              <w:rPr>
                <w:rFonts w:ascii="Arial" w:hAnsi="Arial" w:cs="Arial"/>
                <w:sz w:val="22"/>
                <w:szCs w:val="22"/>
              </w:rPr>
            </w:pPr>
          </w:p>
        </w:tc>
        <w:tc>
          <w:tcPr>
            <w:tcW w:w="3192" w:type="dxa"/>
            <w:shd w:val="clear" w:color="auto" w:fill="auto"/>
            <w:tcMar/>
          </w:tcPr>
          <w:p w:rsidRPr="002C2B4B" w:rsidR="00C818D1" w:rsidP="002C2B4B" w:rsidRDefault="00C818D1" w14:paraId="52E56223" w14:textId="77777777">
            <w:pPr>
              <w:spacing w:line="360" w:lineRule="auto"/>
              <w:rPr>
                <w:rFonts w:ascii="Arial" w:hAnsi="Arial" w:cs="Arial"/>
                <w:sz w:val="22"/>
                <w:szCs w:val="22"/>
              </w:rPr>
            </w:pPr>
          </w:p>
        </w:tc>
      </w:tr>
      <w:tr w:rsidR="00C818D1" w:rsidTr="4CBDE9DA" w14:paraId="07547A01" w14:textId="77777777">
        <w:tc>
          <w:tcPr>
            <w:tcW w:w="3192" w:type="dxa"/>
            <w:shd w:val="clear" w:color="auto" w:fill="auto"/>
            <w:tcMar/>
          </w:tcPr>
          <w:p w:rsidRPr="002C2B4B" w:rsidR="00C818D1" w:rsidP="4CBDE9DA" w:rsidRDefault="00BE0F50" w14:paraId="5043CB0F" w14:textId="2BE7F031">
            <w:pPr>
              <w:spacing w:line="360" w:lineRule="auto"/>
              <w:rPr>
                <w:rFonts w:ascii="Arial" w:hAnsi="Arial" w:cs="Arial"/>
                <w:sz w:val="22"/>
                <w:szCs w:val="22"/>
              </w:rPr>
            </w:pPr>
            <w:r w:rsidRPr="4CBDE9DA" w:rsidR="4CBDE9DA">
              <w:rPr>
                <w:rFonts w:ascii="Arial" w:hAnsi="Arial" w:cs="Arial"/>
                <w:sz w:val="22"/>
                <w:szCs w:val="22"/>
              </w:rPr>
              <w:t>Nicola Reynolds</w:t>
            </w:r>
          </w:p>
        </w:tc>
        <w:tc>
          <w:tcPr>
            <w:tcW w:w="3192" w:type="dxa"/>
            <w:shd w:val="clear" w:color="auto" w:fill="auto"/>
            <w:tcMar/>
          </w:tcPr>
          <w:p w:rsidRPr="002C2B4B" w:rsidR="00C818D1" w:rsidP="002C2B4B" w:rsidRDefault="00C818D1" w14:paraId="07459315" w14:textId="77777777">
            <w:pPr>
              <w:spacing w:line="360" w:lineRule="auto"/>
              <w:rPr>
                <w:rFonts w:ascii="Arial" w:hAnsi="Arial" w:cs="Arial"/>
                <w:sz w:val="22"/>
                <w:szCs w:val="22"/>
              </w:rPr>
            </w:pPr>
          </w:p>
        </w:tc>
        <w:tc>
          <w:tcPr>
            <w:tcW w:w="3192" w:type="dxa"/>
            <w:shd w:val="clear" w:color="auto" w:fill="auto"/>
            <w:tcMar/>
          </w:tcPr>
          <w:p w:rsidRPr="002C2B4B" w:rsidR="00C818D1" w:rsidP="002C2B4B" w:rsidRDefault="00C818D1" w14:paraId="6537F28F" w14:textId="77777777">
            <w:pPr>
              <w:spacing w:line="360" w:lineRule="auto"/>
              <w:rPr>
                <w:rFonts w:ascii="Arial" w:hAnsi="Arial" w:cs="Arial"/>
                <w:sz w:val="22"/>
                <w:szCs w:val="22"/>
              </w:rPr>
            </w:pPr>
          </w:p>
        </w:tc>
      </w:tr>
      <w:tr w:rsidR="00C818D1" w:rsidTr="4CBDE9DA" w14:paraId="6DFB9E20" w14:textId="77777777">
        <w:tc>
          <w:tcPr>
            <w:tcW w:w="3192" w:type="dxa"/>
            <w:shd w:val="clear" w:color="auto" w:fill="auto"/>
            <w:tcMar/>
          </w:tcPr>
          <w:p w:rsidRPr="002C2B4B" w:rsidR="00C818D1" w:rsidP="002C2B4B" w:rsidRDefault="11CED2ED" w14:paraId="70DF9E56" w14:textId="0AD4C0F9">
            <w:pPr>
              <w:spacing w:line="360" w:lineRule="auto"/>
              <w:rPr>
                <w:rFonts w:ascii="Arial" w:hAnsi="Arial" w:cs="Arial"/>
                <w:sz w:val="22"/>
                <w:szCs w:val="22"/>
              </w:rPr>
            </w:pPr>
            <w:r w:rsidRPr="4CBDE9DA" w:rsidR="4CBDE9DA">
              <w:rPr>
                <w:rFonts w:ascii="Arial" w:hAnsi="Arial" w:cs="Arial"/>
                <w:sz w:val="22"/>
                <w:szCs w:val="22"/>
              </w:rPr>
              <w:t>Kim Smith</w:t>
            </w:r>
          </w:p>
        </w:tc>
        <w:tc>
          <w:tcPr>
            <w:tcW w:w="3192" w:type="dxa"/>
            <w:shd w:val="clear" w:color="auto" w:fill="auto"/>
            <w:tcMar/>
          </w:tcPr>
          <w:p w:rsidRPr="002C2B4B" w:rsidR="00C818D1" w:rsidP="002C2B4B" w:rsidRDefault="00C818D1" w14:paraId="44E871BC" w14:textId="77777777">
            <w:pPr>
              <w:spacing w:line="360" w:lineRule="auto"/>
              <w:rPr>
                <w:rFonts w:ascii="Arial" w:hAnsi="Arial" w:cs="Arial"/>
                <w:sz w:val="22"/>
                <w:szCs w:val="22"/>
              </w:rPr>
            </w:pPr>
          </w:p>
        </w:tc>
        <w:tc>
          <w:tcPr>
            <w:tcW w:w="3192" w:type="dxa"/>
            <w:shd w:val="clear" w:color="auto" w:fill="auto"/>
            <w:tcMar/>
          </w:tcPr>
          <w:p w:rsidRPr="002C2B4B" w:rsidR="00C818D1" w:rsidP="002C2B4B" w:rsidRDefault="00C818D1" w14:paraId="144A5D23" w14:textId="77777777">
            <w:pPr>
              <w:spacing w:line="360" w:lineRule="auto"/>
              <w:rPr>
                <w:rFonts w:ascii="Arial" w:hAnsi="Arial" w:cs="Arial"/>
                <w:sz w:val="22"/>
                <w:szCs w:val="22"/>
              </w:rPr>
            </w:pPr>
          </w:p>
        </w:tc>
      </w:tr>
      <w:tr w:rsidR="00C818D1" w:rsidTr="4CBDE9DA" w14:paraId="738610EB" w14:textId="77777777">
        <w:tc>
          <w:tcPr>
            <w:tcW w:w="3192" w:type="dxa"/>
            <w:shd w:val="clear" w:color="auto" w:fill="auto"/>
            <w:tcMar/>
          </w:tcPr>
          <w:p w:rsidRPr="002C2B4B" w:rsidR="00C818D1" w:rsidP="002C2B4B" w:rsidRDefault="11CED2ED" w14:paraId="637805D2" w14:textId="40625F24">
            <w:pPr>
              <w:spacing w:line="360" w:lineRule="auto"/>
              <w:rPr>
                <w:rFonts w:ascii="Arial" w:hAnsi="Arial" w:cs="Arial"/>
                <w:sz w:val="22"/>
                <w:szCs w:val="22"/>
              </w:rPr>
            </w:pPr>
            <w:r w:rsidRPr="4CBDE9DA" w:rsidR="4CBDE9DA">
              <w:rPr>
                <w:rFonts w:ascii="Arial" w:hAnsi="Arial" w:cs="Arial"/>
                <w:sz w:val="22"/>
                <w:szCs w:val="22"/>
              </w:rPr>
              <w:t>Jo Davis</w:t>
            </w:r>
          </w:p>
        </w:tc>
        <w:tc>
          <w:tcPr>
            <w:tcW w:w="3192" w:type="dxa"/>
            <w:shd w:val="clear" w:color="auto" w:fill="auto"/>
            <w:tcMar/>
          </w:tcPr>
          <w:p w:rsidRPr="002C2B4B" w:rsidR="00C818D1" w:rsidP="002C2B4B" w:rsidRDefault="00C818D1" w14:paraId="463F29E8" w14:textId="77777777">
            <w:pPr>
              <w:spacing w:line="360" w:lineRule="auto"/>
              <w:rPr>
                <w:rFonts w:ascii="Arial" w:hAnsi="Arial" w:cs="Arial"/>
                <w:sz w:val="22"/>
                <w:szCs w:val="22"/>
              </w:rPr>
            </w:pPr>
          </w:p>
        </w:tc>
        <w:tc>
          <w:tcPr>
            <w:tcW w:w="3192" w:type="dxa"/>
            <w:shd w:val="clear" w:color="auto" w:fill="auto"/>
            <w:tcMar/>
          </w:tcPr>
          <w:p w:rsidRPr="002C2B4B" w:rsidR="00C818D1" w:rsidP="002C2B4B" w:rsidRDefault="00C818D1" w14:paraId="3B7B4B86" w14:textId="77777777">
            <w:pPr>
              <w:spacing w:line="360" w:lineRule="auto"/>
              <w:rPr>
                <w:rFonts w:ascii="Arial" w:hAnsi="Arial" w:cs="Arial"/>
                <w:sz w:val="22"/>
                <w:szCs w:val="22"/>
              </w:rPr>
            </w:pPr>
          </w:p>
        </w:tc>
      </w:tr>
      <w:tr w:rsidR="0020331E" w:rsidTr="4CBDE9DA" w14:paraId="3A0FF5F2" w14:textId="77777777">
        <w:tc>
          <w:tcPr>
            <w:tcW w:w="3192" w:type="dxa"/>
            <w:shd w:val="clear" w:color="auto" w:fill="auto"/>
            <w:tcMar/>
          </w:tcPr>
          <w:p w:rsidRPr="002C2B4B" w:rsidR="0020331E" w:rsidP="002C2B4B" w:rsidRDefault="11CED2ED" w14:paraId="5630AD66" w14:textId="1BDD2016">
            <w:pPr>
              <w:spacing w:line="360" w:lineRule="auto"/>
              <w:rPr>
                <w:rFonts w:ascii="Arial" w:hAnsi="Arial" w:cs="Arial"/>
                <w:sz w:val="22"/>
                <w:szCs w:val="22"/>
              </w:rPr>
            </w:pPr>
          </w:p>
        </w:tc>
        <w:tc>
          <w:tcPr>
            <w:tcW w:w="3192" w:type="dxa"/>
            <w:shd w:val="clear" w:color="auto" w:fill="auto"/>
            <w:tcMar/>
          </w:tcPr>
          <w:p w:rsidRPr="002C2B4B" w:rsidR="0020331E" w:rsidP="002C2B4B" w:rsidRDefault="0020331E" w14:paraId="61829076" w14:textId="77777777">
            <w:pPr>
              <w:spacing w:line="360" w:lineRule="auto"/>
              <w:rPr>
                <w:rFonts w:ascii="Arial" w:hAnsi="Arial" w:cs="Arial"/>
                <w:sz w:val="22"/>
                <w:szCs w:val="22"/>
              </w:rPr>
            </w:pPr>
          </w:p>
        </w:tc>
        <w:tc>
          <w:tcPr>
            <w:tcW w:w="3192" w:type="dxa"/>
            <w:shd w:val="clear" w:color="auto" w:fill="auto"/>
            <w:tcMar/>
          </w:tcPr>
          <w:p w:rsidRPr="002C2B4B" w:rsidR="0020331E" w:rsidP="002C2B4B" w:rsidRDefault="0020331E" w14:paraId="2BA226A1" w14:textId="77777777">
            <w:pPr>
              <w:spacing w:line="360" w:lineRule="auto"/>
              <w:rPr>
                <w:rFonts w:ascii="Arial" w:hAnsi="Arial" w:cs="Arial"/>
                <w:sz w:val="22"/>
                <w:szCs w:val="22"/>
              </w:rPr>
            </w:pPr>
          </w:p>
        </w:tc>
      </w:tr>
      <w:tr w:rsidR="0020331E" w:rsidTr="4CBDE9DA" w14:paraId="17AD93B2" w14:textId="77777777">
        <w:tc>
          <w:tcPr>
            <w:tcW w:w="3192" w:type="dxa"/>
            <w:shd w:val="clear" w:color="auto" w:fill="auto"/>
            <w:tcMar/>
          </w:tcPr>
          <w:p w:rsidRPr="002C2B4B" w:rsidR="0020331E" w:rsidP="002C2B4B" w:rsidRDefault="11CED2ED" w14:paraId="0DE4B5B7" w14:textId="5156E478">
            <w:pPr>
              <w:spacing w:line="360" w:lineRule="auto"/>
              <w:rPr>
                <w:rFonts w:ascii="Arial" w:hAnsi="Arial" w:cs="Arial"/>
                <w:sz w:val="22"/>
                <w:szCs w:val="22"/>
              </w:rPr>
            </w:pPr>
          </w:p>
        </w:tc>
        <w:tc>
          <w:tcPr>
            <w:tcW w:w="3192" w:type="dxa"/>
            <w:shd w:val="clear" w:color="auto" w:fill="auto"/>
            <w:tcMar/>
          </w:tcPr>
          <w:p w:rsidRPr="002C2B4B" w:rsidR="0020331E" w:rsidP="002C2B4B" w:rsidRDefault="0020331E" w14:paraId="66204FF1" w14:textId="77777777">
            <w:pPr>
              <w:spacing w:line="360" w:lineRule="auto"/>
              <w:rPr>
                <w:rFonts w:ascii="Arial" w:hAnsi="Arial" w:cs="Arial"/>
                <w:sz w:val="22"/>
                <w:szCs w:val="22"/>
              </w:rPr>
            </w:pPr>
          </w:p>
        </w:tc>
        <w:tc>
          <w:tcPr>
            <w:tcW w:w="3192" w:type="dxa"/>
            <w:shd w:val="clear" w:color="auto" w:fill="auto"/>
            <w:tcMar/>
          </w:tcPr>
          <w:p w:rsidRPr="002C2B4B" w:rsidR="0020331E" w:rsidP="002C2B4B" w:rsidRDefault="0020331E" w14:paraId="2DBF0D7D" w14:textId="77777777">
            <w:pPr>
              <w:spacing w:line="360" w:lineRule="auto"/>
              <w:rPr>
                <w:rFonts w:ascii="Arial" w:hAnsi="Arial" w:cs="Arial"/>
                <w:sz w:val="22"/>
                <w:szCs w:val="22"/>
              </w:rPr>
            </w:pPr>
          </w:p>
        </w:tc>
      </w:tr>
    </w:tbl>
    <w:p w:rsidR="00C818D1" w:rsidP="00C43A8B" w:rsidRDefault="00C818D1" w14:paraId="6B62F1B3" w14:textId="77777777">
      <w:pPr>
        <w:spacing w:line="360" w:lineRule="auto"/>
        <w:rPr>
          <w:rFonts w:ascii="Arial" w:hAnsi="Arial" w:cs="Arial"/>
          <w:sz w:val="22"/>
          <w:szCs w:val="22"/>
        </w:rPr>
      </w:pPr>
    </w:p>
    <w:p w:rsidR="00ED2FAA" w:rsidP="00C43A8B" w:rsidRDefault="00A50727" w14:paraId="6CF3FAEA" w14:textId="5825234B">
      <w:pPr>
        <w:spacing w:line="360" w:lineRule="auto"/>
        <w:rPr>
          <w:rFonts w:ascii="Arial" w:hAnsi="Arial" w:cs="Arial"/>
          <w:sz w:val="22"/>
          <w:szCs w:val="22"/>
        </w:rPr>
      </w:pPr>
      <w:r w:rsidRPr="4CBDE9DA" w:rsidR="4CBDE9DA">
        <w:rPr>
          <w:rFonts w:ascii="Arial" w:hAnsi="Arial" w:cs="Arial"/>
          <w:sz w:val="22"/>
          <w:szCs w:val="22"/>
        </w:rPr>
        <w:t>Changes September 2014</w:t>
      </w:r>
    </w:p>
    <w:p w:rsidR="00ED2FAA" w:rsidP="00ED2FAA" w:rsidRDefault="00ED2FAA" w14:paraId="62E05D35" w14:textId="77777777">
      <w:pPr>
        <w:spacing w:line="360" w:lineRule="auto"/>
        <w:rPr>
          <w:rFonts w:ascii="Arial" w:hAnsi="Arial" w:cs="Arial"/>
          <w:sz w:val="22"/>
          <w:szCs w:val="22"/>
        </w:rPr>
      </w:pPr>
      <w:r>
        <w:rPr>
          <w:rFonts w:ascii="Arial" w:hAnsi="Arial" w:cs="Arial"/>
          <w:sz w:val="22"/>
          <w:szCs w:val="22"/>
        </w:rPr>
        <w:t>Changed the header at the top of the page.</w:t>
      </w:r>
    </w:p>
    <w:p w:rsidR="00ED2FAA" w:rsidP="00ED2FAA" w:rsidRDefault="00ED2FAA" w14:paraId="655A55C0" w14:textId="77777777">
      <w:pPr>
        <w:numPr>
          <w:ilvl w:val="0"/>
          <w:numId w:val="27"/>
        </w:numPr>
        <w:spacing w:line="360" w:lineRule="auto"/>
        <w:rPr>
          <w:rFonts w:ascii="Arial" w:hAnsi="Arial" w:cs="Arial"/>
          <w:sz w:val="22"/>
          <w:szCs w:val="22"/>
        </w:rPr>
      </w:pPr>
      <w:r w:rsidRPr="00C43A8B">
        <w:rPr>
          <w:rFonts w:ascii="Arial" w:hAnsi="Arial" w:cs="Arial"/>
          <w:sz w:val="22"/>
          <w:szCs w:val="22"/>
        </w:rPr>
        <w:t>We take action against any discriminatory behaviour by staff</w:t>
      </w:r>
      <w:r>
        <w:rPr>
          <w:rFonts w:ascii="Arial" w:hAnsi="Arial" w:cs="Arial"/>
          <w:sz w:val="22"/>
          <w:szCs w:val="22"/>
        </w:rPr>
        <w:t xml:space="preserve">, volunteers or parents. </w:t>
      </w:r>
      <w:r w:rsidR="00993FF7">
        <w:rPr>
          <w:rFonts w:ascii="Arial" w:hAnsi="Arial" w:cs="Arial"/>
          <w:sz w:val="22"/>
          <w:szCs w:val="22"/>
        </w:rPr>
        <w:t>Etc. all added in</w:t>
      </w:r>
    </w:p>
    <w:p w:rsidR="00993FF7" w:rsidP="00993FF7" w:rsidRDefault="00993FF7" w14:paraId="680A4E5D" w14:textId="77777777">
      <w:pPr>
        <w:spacing w:line="360" w:lineRule="auto"/>
        <w:ind w:left="360"/>
        <w:rPr>
          <w:rFonts w:ascii="Arial" w:hAnsi="Arial" w:cs="Arial"/>
          <w:sz w:val="22"/>
          <w:szCs w:val="22"/>
        </w:rPr>
      </w:pPr>
    </w:p>
    <w:p w:rsidR="00ED2FAA" w:rsidP="00ED2FAA" w:rsidRDefault="00ED2FAA" w14:paraId="513CA8EE" w14:textId="77777777">
      <w:pPr>
        <w:numPr>
          <w:ilvl w:val="0"/>
          <w:numId w:val="27"/>
        </w:numPr>
        <w:spacing w:line="360" w:lineRule="auto"/>
        <w:rPr>
          <w:rFonts w:ascii="Arial" w:hAnsi="Arial" w:cs="Arial"/>
          <w:sz w:val="22"/>
          <w:szCs w:val="22"/>
        </w:rPr>
      </w:pPr>
      <w:r>
        <w:rPr>
          <w:rFonts w:ascii="Arial" w:hAnsi="Arial" w:cs="Arial"/>
          <w:sz w:val="22"/>
          <w:szCs w:val="22"/>
        </w:rPr>
        <w:t>Our environment is as accessible as possible for all visitors and service users. If access to the setting is found to treat disabled children or adults less favourably, then we will make reasonable adjustments to accommodate the needs of disabled children and adults.</w:t>
      </w:r>
    </w:p>
    <w:p w:rsidR="00ED2FAA" w:rsidP="00ED2FAA" w:rsidRDefault="00A32671" w14:paraId="0AFCA2D8" w14:textId="77777777">
      <w:pPr>
        <w:spacing w:line="360" w:lineRule="auto"/>
        <w:rPr>
          <w:rFonts w:ascii="Arial" w:hAnsi="Arial" w:cs="Arial"/>
          <w:sz w:val="22"/>
          <w:szCs w:val="22"/>
        </w:rPr>
      </w:pPr>
      <w:r>
        <w:rPr>
          <w:rFonts w:ascii="Arial" w:hAnsi="Arial" w:cs="Arial"/>
          <w:sz w:val="22"/>
          <w:szCs w:val="22"/>
        </w:rPr>
        <w:t>September 2015</w:t>
      </w:r>
    </w:p>
    <w:p w:rsidR="00A32671" w:rsidP="00ED2FAA" w:rsidRDefault="00A32671" w14:paraId="648E91FC" w14:textId="77777777">
      <w:pPr>
        <w:spacing w:line="360" w:lineRule="auto"/>
        <w:rPr>
          <w:rFonts w:ascii="Arial" w:hAnsi="Arial" w:cs="Arial"/>
          <w:sz w:val="22"/>
          <w:szCs w:val="22"/>
        </w:rPr>
      </w:pPr>
      <w:r>
        <w:rPr>
          <w:rFonts w:ascii="Arial" w:hAnsi="Arial" w:cs="Arial"/>
          <w:sz w:val="22"/>
          <w:szCs w:val="22"/>
        </w:rPr>
        <w:t>Added line about providing information on our offer for provision for children with SEND.</w:t>
      </w:r>
    </w:p>
    <w:p w:rsidR="00A32671" w:rsidP="00ED2FAA" w:rsidRDefault="00A32671" w14:paraId="0C7494FC" w14:textId="77777777">
      <w:pPr>
        <w:spacing w:line="360" w:lineRule="auto"/>
        <w:rPr>
          <w:rFonts w:ascii="Arial" w:hAnsi="Arial" w:cs="Arial"/>
          <w:sz w:val="22"/>
          <w:szCs w:val="22"/>
        </w:rPr>
      </w:pPr>
      <w:r>
        <w:rPr>
          <w:rFonts w:ascii="Arial" w:hAnsi="Arial" w:cs="Arial"/>
          <w:sz w:val="22"/>
          <w:szCs w:val="22"/>
        </w:rPr>
        <w:t>Added section about discrimination arising from disability</w:t>
      </w:r>
      <w:r w:rsidR="00C166E2">
        <w:rPr>
          <w:rFonts w:ascii="Arial" w:hAnsi="Arial" w:cs="Arial"/>
          <w:sz w:val="22"/>
          <w:szCs w:val="22"/>
        </w:rPr>
        <w:t>. Updated legal framework and useful publications.</w:t>
      </w:r>
    </w:p>
    <w:p w:rsidR="005D1FB5" w:rsidP="005D1FB5" w:rsidRDefault="005D1FB5" w14:paraId="0F9945C5" w14:textId="77777777">
      <w:pPr>
        <w:spacing w:line="360" w:lineRule="auto"/>
        <w:rPr>
          <w:rFonts w:ascii="Arial" w:hAnsi="Arial" w:cs="Arial"/>
          <w:sz w:val="22"/>
          <w:szCs w:val="22"/>
        </w:rPr>
      </w:pPr>
      <w:r>
        <w:rPr>
          <w:rFonts w:ascii="Arial" w:hAnsi="Arial" w:cs="Arial"/>
          <w:sz w:val="22"/>
          <w:szCs w:val="22"/>
        </w:rPr>
        <w:lastRenderedPageBreak/>
        <w:t xml:space="preserve">October 2016- added Inclusion into the title and a sentence </w:t>
      </w:r>
      <w:r w:rsidRPr="005D1FB5">
        <w:rPr>
          <w:rFonts w:ascii="Arial" w:hAnsi="Arial" w:cs="Arial"/>
          <w:sz w:val="22"/>
          <w:szCs w:val="22"/>
        </w:rPr>
        <w:tab/>
      </w:r>
      <w:r>
        <w:rPr>
          <w:rFonts w:ascii="Arial" w:hAnsi="Arial" w:cs="Arial"/>
          <w:sz w:val="22"/>
          <w:szCs w:val="22"/>
        </w:rPr>
        <w:t>“</w:t>
      </w:r>
      <w:r w:rsidRPr="005D1FB5">
        <w:rPr>
          <w:rFonts w:ascii="Arial" w:hAnsi="Arial" w:cs="Arial"/>
          <w:sz w:val="22"/>
          <w:szCs w:val="22"/>
        </w:rPr>
        <w:t>We will not tolerate behaviour from an adult who demonstrates dislike or prejudice towards individuals who are perceived to be from another country (xenophobia).</w:t>
      </w:r>
      <w:r>
        <w:rPr>
          <w:rFonts w:ascii="Arial" w:hAnsi="Arial" w:cs="Arial"/>
          <w:sz w:val="22"/>
          <w:szCs w:val="22"/>
        </w:rPr>
        <w:t>”</w:t>
      </w:r>
    </w:p>
    <w:p w:rsidRPr="005D1FB5" w:rsidR="00D42E85" w:rsidP="005D1FB5" w:rsidRDefault="00235C38" w14:paraId="00FD12E4" w14:textId="77777777">
      <w:pPr>
        <w:spacing w:line="360" w:lineRule="auto"/>
        <w:rPr>
          <w:rFonts w:ascii="Arial" w:hAnsi="Arial" w:cs="Arial"/>
          <w:sz w:val="22"/>
          <w:szCs w:val="22"/>
        </w:rPr>
      </w:pPr>
      <w:r>
        <w:rPr>
          <w:rFonts w:ascii="Arial" w:hAnsi="Arial" w:cs="Arial"/>
          <w:sz w:val="22"/>
          <w:szCs w:val="22"/>
        </w:rPr>
        <w:t xml:space="preserve">October 2017 –changed from celebrate a range of festivals to “celebrate the festivals and beliefs of families in our setting </w:t>
      </w:r>
    </w:p>
    <w:p w:rsidR="00ED2FAA" w:rsidP="005D1FB5" w:rsidRDefault="007A5CF5" w14:paraId="122E6D39" w14:textId="77777777">
      <w:pPr>
        <w:spacing w:line="360" w:lineRule="auto"/>
        <w:rPr>
          <w:rFonts w:ascii="Arial" w:hAnsi="Arial" w:cs="Arial"/>
          <w:sz w:val="22"/>
          <w:szCs w:val="22"/>
        </w:rPr>
      </w:pPr>
      <w:r>
        <w:rPr>
          <w:rFonts w:ascii="Arial" w:hAnsi="Arial" w:cs="Arial"/>
          <w:sz w:val="22"/>
          <w:szCs w:val="22"/>
        </w:rPr>
        <w:t xml:space="preserve">November 2018- no changes </w:t>
      </w:r>
      <w:r w:rsidRPr="005D1FB5" w:rsidR="005D1FB5">
        <w:rPr>
          <w:rFonts w:ascii="Arial" w:hAnsi="Arial" w:cs="Arial"/>
          <w:sz w:val="22"/>
          <w:szCs w:val="22"/>
        </w:rPr>
        <w:tab/>
      </w:r>
    </w:p>
    <w:p w:rsidR="00472831" w:rsidP="005D1FB5" w:rsidRDefault="00472831" w14:paraId="7A713D4B" w14:textId="77777777">
      <w:pPr>
        <w:spacing w:line="360" w:lineRule="auto"/>
        <w:rPr>
          <w:rFonts w:ascii="Arial" w:hAnsi="Arial" w:cs="Arial"/>
          <w:sz w:val="22"/>
          <w:szCs w:val="22"/>
        </w:rPr>
      </w:pPr>
      <w:r>
        <w:rPr>
          <w:rFonts w:ascii="Arial" w:hAnsi="Arial" w:cs="Arial"/>
          <w:sz w:val="22"/>
          <w:szCs w:val="22"/>
        </w:rPr>
        <w:t xml:space="preserve">November 2019- no changes </w:t>
      </w:r>
    </w:p>
    <w:p w:rsidR="00ED2FAA" w:rsidP="00C43A8B" w:rsidRDefault="258B2796" w14:paraId="19219836" w14:textId="270245F1">
      <w:pPr>
        <w:spacing w:line="360" w:lineRule="auto"/>
        <w:rPr>
          <w:rFonts w:ascii="Arial" w:hAnsi="Arial" w:cs="Arial"/>
          <w:sz w:val="22"/>
          <w:szCs w:val="22"/>
        </w:rPr>
      </w:pPr>
      <w:r w:rsidRPr="258B2796">
        <w:rPr>
          <w:rFonts w:ascii="Arial" w:hAnsi="Arial" w:cs="Arial"/>
          <w:sz w:val="22"/>
          <w:szCs w:val="22"/>
        </w:rPr>
        <w:t xml:space="preserve">December 2020-no changes </w:t>
      </w:r>
    </w:p>
    <w:p w:rsidR="00BE199C" w:rsidP="00C43A8B" w:rsidRDefault="00BE199C" w14:paraId="676496DD" w14:textId="6BC2169E">
      <w:pPr>
        <w:spacing w:line="360" w:lineRule="auto"/>
        <w:rPr>
          <w:rFonts w:ascii="Arial" w:hAnsi="Arial" w:cs="Arial"/>
          <w:sz w:val="22"/>
          <w:szCs w:val="22"/>
        </w:rPr>
      </w:pPr>
      <w:r>
        <w:rPr>
          <w:rFonts w:ascii="Arial" w:hAnsi="Arial" w:cs="Arial"/>
          <w:sz w:val="22"/>
          <w:szCs w:val="22"/>
        </w:rPr>
        <w:t xml:space="preserve">June 2022 New EYA Promoting Inclusion Diversity and Equality Policy </w:t>
      </w:r>
    </w:p>
    <w:p w:rsidR="00BE199C" w:rsidP="00C43A8B" w:rsidRDefault="00BE199C" w14:paraId="0FEAAB3B" w14:textId="2DBBB176">
      <w:pPr>
        <w:spacing w:line="360" w:lineRule="auto"/>
        <w:rPr>
          <w:rFonts w:ascii="Arial" w:hAnsi="Arial" w:cs="Arial"/>
          <w:sz w:val="22"/>
          <w:szCs w:val="22"/>
        </w:rPr>
      </w:pPr>
      <w:r>
        <w:rPr>
          <w:rFonts w:ascii="Arial" w:hAnsi="Arial" w:cs="Arial"/>
          <w:sz w:val="22"/>
          <w:szCs w:val="22"/>
        </w:rPr>
        <w:t xml:space="preserve">New section added to curriculum. </w:t>
      </w:r>
    </w:p>
    <w:p w:rsidR="00BE199C" w:rsidP="00BE199C" w:rsidRDefault="00BE199C" w14:paraId="1C0E5E71" w14:textId="19B85284">
      <w:pPr>
        <w:rPr>
          <w:rFonts w:ascii="Arial" w:hAnsi="Arial" w:cs="Arial"/>
          <w:color w:val="000000"/>
          <w:sz w:val="22"/>
        </w:rPr>
      </w:pPr>
      <w:r>
        <w:rPr>
          <w:rFonts w:ascii="Arial" w:hAnsi="Arial" w:cs="Arial"/>
          <w:sz w:val="22"/>
          <w:szCs w:val="22"/>
        </w:rPr>
        <w:t xml:space="preserve">Removed: </w:t>
      </w:r>
      <w:r>
        <w:rPr>
          <w:rFonts w:ascii="Arial" w:hAnsi="Arial" w:cs="Arial"/>
          <w:color w:val="000000"/>
          <w:sz w:val="22"/>
        </w:rPr>
        <w:t xml:space="preserve">Making appropriate provision within the curriculum to ensure each child receives the widest possible opportunity to develop their skills and abilities, </w:t>
      </w:r>
      <w:proofErr w:type="gramStart"/>
      <w:r>
        <w:rPr>
          <w:rFonts w:ascii="Arial" w:hAnsi="Arial" w:cs="Arial"/>
          <w:color w:val="000000"/>
          <w:sz w:val="22"/>
        </w:rPr>
        <w:t>e.g.</w:t>
      </w:r>
      <w:proofErr w:type="gramEnd"/>
      <w:r>
        <w:rPr>
          <w:rFonts w:ascii="Arial" w:hAnsi="Arial" w:cs="Arial"/>
          <w:color w:val="000000"/>
          <w:sz w:val="22"/>
        </w:rPr>
        <w:t xml:space="preserve"> recognising the different learning styles of girls and boys.</w:t>
      </w:r>
    </w:p>
    <w:p w:rsidR="004C2212" w:rsidP="00BE199C" w:rsidRDefault="004C2212" w14:paraId="4F4253AA" w14:textId="33986D94">
      <w:pPr>
        <w:rPr>
          <w:rFonts w:ascii="Arial" w:hAnsi="Arial" w:cs="Arial"/>
          <w:color w:val="000000"/>
          <w:sz w:val="22"/>
        </w:rPr>
      </w:pPr>
      <w:r>
        <w:rPr>
          <w:rFonts w:ascii="Arial" w:hAnsi="Arial" w:cs="Arial"/>
          <w:color w:val="000000"/>
          <w:sz w:val="22"/>
        </w:rPr>
        <w:t xml:space="preserve">Added Ensuring That barriers to equality &amp; inclusion … </w:t>
      </w:r>
    </w:p>
    <w:p w:rsidR="004C2212" w:rsidP="4CBDE9DA" w:rsidRDefault="004C2212" w14:paraId="79B083C1" w14:textId="74AF0C68" w14:noSpellErr="1">
      <w:pPr>
        <w:rPr>
          <w:rFonts w:ascii="Arial" w:hAnsi="Arial" w:cs="Arial"/>
          <w:color w:val="000000"/>
          <w:sz w:val="22"/>
          <w:szCs w:val="22"/>
        </w:rPr>
      </w:pPr>
      <w:r w:rsidRPr="4CBDE9DA" w:rsidR="4CBDE9DA">
        <w:rPr>
          <w:rFonts w:ascii="Arial" w:hAnsi="Arial" w:cs="Arial"/>
          <w:color w:val="000000" w:themeColor="text1" w:themeTint="FF" w:themeShade="FF"/>
          <w:sz w:val="22"/>
          <w:szCs w:val="22"/>
        </w:rPr>
        <w:t xml:space="preserve">Supporting Children to become considerate adults and British Values sections </w:t>
      </w:r>
      <w:proofErr w:type="gramStart"/>
      <w:r w:rsidRPr="4CBDE9DA" w:rsidR="4CBDE9DA">
        <w:rPr>
          <w:rFonts w:ascii="Arial" w:hAnsi="Arial" w:cs="Arial"/>
          <w:color w:val="000000" w:themeColor="text1" w:themeTint="FF" w:themeShade="FF"/>
          <w:sz w:val="22"/>
          <w:szCs w:val="22"/>
        </w:rPr>
        <w:t>#(</w:t>
      </w:r>
      <w:proofErr w:type="gramEnd"/>
      <w:r w:rsidRPr="4CBDE9DA" w:rsidR="4CBDE9DA">
        <w:rPr>
          <w:rFonts w:ascii="Arial" w:hAnsi="Arial" w:cs="Arial"/>
          <w:color w:val="000000" w:themeColor="text1" w:themeTint="FF" w:themeShade="FF"/>
          <w:sz w:val="22"/>
          <w:szCs w:val="22"/>
        </w:rPr>
        <w:t>to replace British Values policy)</w:t>
      </w:r>
    </w:p>
    <w:p w:rsidR="4CBDE9DA" w:rsidP="4CBDE9DA" w:rsidRDefault="4CBDE9DA" w14:paraId="2E0544B4" w14:textId="79D4386B">
      <w:pPr>
        <w:pStyle w:val="Normal"/>
        <w:rPr>
          <w:rFonts w:ascii="Arial" w:hAnsi="Arial" w:cs="Arial"/>
          <w:color w:val="000000" w:themeColor="text1" w:themeTint="FF" w:themeShade="FF"/>
          <w:sz w:val="22"/>
          <w:szCs w:val="22"/>
        </w:rPr>
      </w:pPr>
    </w:p>
    <w:p w:rsidR="4CBDE9DA" w:rsidP="4CBDE9DA" w:rsidRDefault="4CBDE9DA" w14:paraId="7F335461" w14:textId="7BD916A9">
      <w:pPr>
        <w:pStyle w:val="Normal"/>
        <w:rPr>
          <w:rFonts w:ascii="Arial" w:hAnsi="Arial" w:cs="Arial"/>
          <w:color w:val="000000" w:themeColor="text1" w:themeTint="FF" w:themeShade="FF"/>
          <w:sz w:val="22"/>
          <w:szCs w:val="22"/>
        </w:rPr>
      </w:pPr>
      <w:r w:rsidRPr="4CBDE9DA" w:rsidR="4CBDE9DA">
        <w:rPr>
          <w:rFonts w:ascii="Arial" w:hAnsi="Arial" w:cs="Arial"/>
          <w:color w:val="000000" w:themeColor="text1" w:themeTint="FF" w:themeShade="FF"/>
          <w:sz w:val="22"/>
          <w:szCs w:val="22"/>
        </w:rPr>
        <w:t>September 2023 – Changed title of policy from “Valuing diversity and promoting equality” to “Promoting Inclusion, equality and valuing diversity”. Change of wording in the first paragraph from settings “have public equality duties to eliminate” to “settings must eliminate”. Added large amount of new content headed Aims and Objectives sections. Updated legal framework to legal references and added General Date Regulations 2018, Disability Equality Duty 2011 and Prevent Strategy 2010. Updated further guidance section. Changed staff names to reflect staff that have left/joined since last policy update.</w:t>
      </w:r>
    </w:p>
    <w:p w:rsidR="00BE0F50" w:rsidP="00BE199C" w:rsidRDefault="00BE0F50" w14:paraId="7A7BF175" w14:textId="7FEB031F">
      <w:pPr>
        <w:rPr>
          <w:rFonts w:ascii="Arial" w:hAnsi="Arial" w:cs="Arial"/>
          <w:color w:val="000000"/>
          <w:sz w:val="22"/>
        </w:rPr>
      </w:pPr>
    </w:p>
    <w:p w:rsidR="00BE0F50" w:rsidP="00BE199C" w:rsidRDefault="00BE0F50" w14:paraId="75E3B292" w14:textId="77777777">
      <w:pPr>
        <w:rPr>
          <w:rFonts w:ascii="Arial" w:hAnsi="Arial" w:cs="Arial"/>
          <w:color w:val="000000"/>
          <w:sz w:val="22"/>
        </w:rPr>
      </w:pPr>
    </w:p>
    <w:p w:rsidRPr="005E1C64" w:rsidR="004C2212" w:rsidP="00BE199C" w:rsidRDefault="004C2212" w14:paraId="5BBD9B0D" w14:textId="77777777">
      <w:pPr>
        <w:rPr>
          <w:rFonts w:ascii="Arial" w:hAnsi="Arial" w:cs="Arial"/>
          <w:color w:val="000000"/>
          <w:sz w:val="22"/>
        </w:rPr>
      </w:pPr>
    </w:p>
    <w:p w:rsidR="00BE199C" w:rsidP="00C43A8B" w:rsidRDefault="00BE199C" w14:paraId="1493C85F" w14:textId="6E49E49F">
      <w:pPr>
        <w:spacing w:line="360" w:lineRule="auto"/>
        <w:rPr>
          <w:rFonts w:ascii="Arial" w:hAnsi="Arial" w:cs="Arial"/>
          <w:sz w:val="22"/>
          <w:szCs w:val="22"/>
        </w:rPr>
      </w:pPr>
    </w:p>
    <w:p w:rsidR="00011FF8" w:rsidP="00C43A8B" w:rsidRDefault="00011FF8" w14:paraId="296FEF7D" w14:textId="77777777">
      <w:pPr>
        <w:spacing w:line="360" w:lineRule="auto"/>
        <w:rPr>
          <w:sz w:val="20"/>
          <w:szCs w:val="20"/>
        </w:rPr>
      </w:pPr>
    </w:p>
    <w:p w:rsidRPr="00011FF8" w:rsidR="00011FF8" w:rsidP="00C43A8B" w:rsidRDefault="00011FF8" w14:paraId="7194DBDC" w14:textId="77777777">
      <w:pPr>
        <w:spacing w:line="360" w:lineRule="auto"/>
        <w:rPr>
          <w:sz w:val="20"/>
          <w:szCs w:val="20"/>
        </w:rPr>
      </w:pPr>
    </w:p>
    <w:sectPr w:rsidRPr="00011FF8" w:rsidR="00011FF8" w:rsidSect="00C43A8B">
      <w:headerReference w:type="default" r:id="rId9"/>
      <w:footerReference w:type="default" r:id="rId10"/>
      <w:headerReference w:type="first" r:id="rId11"/>
      <w:footerReference w:type="first" r:id="rId12"/>
      <w:pgSz w:w="12240" w:h="15840"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3C81" w:rsidP="00C43A8B" w:rsidRDefault="00E03C81" w14:paraId="1D5C113A" w14:textId="77777777">
      <w:r>
        <w:separator/>
      </w:r>
    </w:p>
  </w:endnote>
  <w:endnote w:type="continuationSeparator" w:id="0">
    <w:p w:rsidR="00E03C81" w:rsidP="00C43A8B" w:rsidRDefault="00E03C81" w14:paraId="566CB8D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63FE" w:rsidRDefault="258B2796" w14:paraId="2600CCAE" w14:textId="68C4BA3C">
    <w:pPr>
      <w:pStyle w:val="Footer"/>
    </w:pPr>
    <w:r w:rsidR="4CBDE9DA">
      <w:rPr/>
      <w:t>Promoting inclusion, equality and valuing diversity September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63FE" w:rsidRDefault="00795BD0" w14:paraId="61853723" w14:textId="53715461">
    <w:pPr>
      <w:pStyle w:val="Footer"/>
    </w:pPr>
    <w:r w:rsidR="4CBDE9DA">
      <w:rPr/>
      <w:t>Promoting inclusion, equality and valuing diversity 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3C81" w:rsidP="00C43A8B" w:rsidRDefault="00E03C81" w14:paraId="5478781A" w14:textId="77777777">
      <w:r>
        <w:separator/>
      </w:r>
    </w:p>
  </w:footnote>
  <w:footnote w:type="continuationSeparator" w:id="0">
    <w:p w:rsidR="00E03C81" w:rsidP="00C43A8B" w:rsidRDefault="00E03C81" w14:paraId="3BC30E8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58B2796" w:rsidTr="258B2796" w14:paraId="11BCA4EA" w14:textId="77777777">
      <w:tc>
        <w:tcPr>
          <w:tcW w:w="3120" w:type="dxa"/>
        </w:tcPr>
        <w:p w:rsidR="258B2796" w:rsidP="258B2796" w:rsidRDefault="258B2796" w14:paraId="5223F179" w14:textId="1EE0B1BB">
          <w:pPr>
            <w:pStyle w:val="Header"/>
            <w:ind w:left="-115"/>
          </w:pPr>
        </w:p>
      </w:tc>
      <w:tc>
        <w:tcPr>
          <w:tcW w:w="3120" w:type="dxa"/>
        </w:tcPr>
        <w:p w:rsidR="258B2796" w:rsidP="258B2796" w:rsidRDefault="258B2796" w14:paraId="0FBCD691" w14:textId="51108995">
          <w:pPr>
            <w:pStyle w:val="Header"/>
            <w:jc w:val="center"/>
          </w:pPr>
        </w:p>
      </w:tc>
      <w:tc>
        <w:tcPr>
          <w:tcW w:w="3120" w:type="dxa"/>
        </w:tcPr>
        <w:p w:rsidR="258B2796" w:rsidP="258B2796" w:rsidRDefault="258B2796" w14:paraId="3E5A80F4" w14:textId="136E8571">
          <w:pPr>
            <w:pStyle w:val="Header"/>
            <w:ind w:right="-115"/>
            <w:jc w:val="right"/>
          </w:pPr>
        </w:p>
      </w:tc>
    </w:tr>
  </w:tbl>
  <w:p w:rsidR="258B2796" w:rsidP="258B2796" w:rsidRDefault="258B2796" w14:paraId="7B4484FF" w14:textId="46A99E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95BD0" w:rsidR="006B15B6" w:rsidP="00795BD0" w:rsidRDefault="006B15B6" w14:paraId="5F037794" w14:textId="72F07F62">
    <w:pPr>
      <w:pStyle w:val="Header"/>
    </w:pPr>
    <w:r w:rsidRPr="00795BD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6">
    <w:nsid w:val="716da1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321AA5"/>
    <w:multiLevelType w:val="hybridMultilevel"/>
    <w:tmpl w:val="A0184ABC"/>
    <w:lvl w:ilvl="0" w:tplc="FFFFFFFF">
      <w:start w:val="1"/>
      <w:numFmt w:val="bullet"/>
      <w:lvlText w:val=""/>
      <w:lvlJc w:val="left"/>
      <w:pPr>
        <w:tabs>
          <w:tab w:val="num" w:pos="360"/>
        </w:tabs>
        <w:ind w:left="360" w:hanging="360"/>
      </w:pPr>
      <w:rPr>
        <w:rFonts w:hint="default" w:ascii="Symbol" w:hAnsi="Symbol" w:eastAsia="Times New Roman"/>
      </w:rPr>
    </w:lvl>
    <w:lvl w:ilvl="1" w:tplc="FFFFFFFF">
      <w:start w:val="1"/>
      <w:numFmt w:val="bullet"/>
      <w:lvlText w:val="o"/>
      <w:lvlJc w:val="left"/>
      <w:pPr>
        <w:tabs>
          <w:tab w:val="num" w:pos="1800"/>
        </w:tabs>
        <w:ind w:left="1800" w:hanging="360"/>
      </w:pPr>
      <w:rPr>
        <w:rFonts w:hint="default" w:ascii="Courier New" w:hAnsi="Courier New" w:cs="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cs="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cs="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1" w15:restartNumberingAfterBreak="0">
    <w:nsid w:val="034C1E5E"/>
    <w:multiLevelType w:val="hybridMultilevel"/>
    <w:tmpl w:val="5E5ED538"/>
    <w:lvl w:ilvl="0" w:tplc="FFFFFFFF">
      <w:start w:val="1"/>
      <w:numFmt w:val="bullet"/>
      <w:lvlText w:val=""/>
      <w:lvlJc w:val="left"/>
      <w:pPr>
        <w:tabs>
          <w:tab w:val="num" w:pos="360"/>
        </w:tabs>
        <w:ind w:left="360" w:hanging="360"/>
      </w:pPr>
      <w:rPr>
        <w:rFonts w:hint="default" w:ascii="Symbol" w:hAnsi="Symbol" w:eastAsia="Times New Roman"/>
      </w:rPr>
    </w:lvl>
    <w:lvl w:ilvl="1" w:tplc="FFFFFFFF">
      <w:start w:val="1"/>
      <w:numFmt w:val="bullet"/>
      <w:lvlText w:val="o"/>
      <w:lvlJc w:val="left"/>
      <w:pPr>
        <w:tabs>
          <w:tab w:val="num" w:pos="1800"/>
        </w:tabs>
        <w:ind w:left="1800" w:hanging="360"/>
      </w:pPr>
      <w:rPr>
        <w:rFonts w:hint="default" w:ascii="Courier New" w:hAnsi="Courier New" w:cs="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cs="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cs="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2" w15:restartNumberingAfterBreak="0">
    <w:nsid w:val="046834BE"/>
    <w:multiLevelType w:val="hybridMultilevel"/>
    <w:tmpl w:val="001471E6"/>
    <w:lvl w:ilvl="0" w:tplc="A1920212">
      <w:start w:val="1"/>
      <w:numFmt w:val="bullet"/>
      <w:lvlText w:val=""/>
      <w:lvlJc w:val="left"/>
      <w:pPr>
        <w:tabs>
          <w:tab w:val="num" w:pos="360"/>
        </w:tabs>
        <w:ind w:left="360" w:hanging="360"/>
      </w:pPr>
      <w:rPr>
        <w:rFonts w:hint="default" w:ascii="Symbol" w:hAnsi="Symbol"/>
      </w:rPr>
    </w:lvl>
    <w:lvl w:ilvl="1" w:tplc="C3366E92">
      <w:numFmt w:val="decimal"/>
      <w:lvlText w:val=""/>
      <w:lvlJc w:val="left"/>
    </w:lvl>
    <w:lvl w:ilvl="2" w:tplc="3F287398">
      <w:numFmt w:val="decimal"/>
      <w:lvlText w:val=""/>
      <w:lvlJc w:val="left"/>
    </w:lvl>
    <w:lvl w:ilvl="3" w:tplc="FBB60F04">
      <w:numFmt w:val="decimal"/>
      <w:lvlText w:val=""/>
      <w:lvlJc w:val="left"/>
    </w:lvl>
    <w:lvl w:ilvl="4" w:tplc="80C69992">
      <w:numFmt w:val="decimal"/>
      <w:lvlText w:val=""/>
      <w:lvlJc w:val="left"/>
    </w:lvl>
    <w:lvl w:ilvl="5" w:tplc="FBAA6CA4">
      <w:numFmt w:val="decimal"/>
      <w:lvlText w:val=""/>
      <w:lvlJc w:val="left"/>
    </w:lvl>
    <w:lvl w:ilvl="6" w:tplc="4086C83C">
      <w:numFmt w:val="decimal"/>
      <w:lvlText w:val=""/>
      <w:lvlJc w:val="left"/>
    </w:lvl>
    <w:lvl w:ilvl="7" w:tplc="2B328EB4">
      <w:numFmt w:val="decimal"/>
      <w:lvlText w:val=""/>
      <w:lvlJc w:val="left"/>
    </w:lvl>
    <w:lvl w:ilvl="8" w:tplc="1F80D4EA">
      <w:numFmt w:val="decimal"/>
      <w:lvlText w:val=""/>
      <w:lvlJc w:val="left"/>
    </w:lvl>
  </w:abstractNum>
  <w:abstractNum w:abstractNumId="3" w15:restartNumberingAfterBreak="0">
    <w:nsid w:val="070907BF"/>
    <w:multiLevelType w:val="multilevel"/>
    <w:tmpl w:val="C81EE442"/>
    <w:lvl w:ilvl="0">
      <w:start w:val="1"/>
      <w:numFmt w:val="bullet"/>
      <w:lvlText w:val=""/>
      <w:lvlJc w:val="left"/>
      <w:pPr>
        <w:tabs>
          <w:tab w:val="num" w:pos="717"/>
        </w:tabs>
        <w:ind w:left="717" w:hanging="360"/>
      </w:pPr>
      <w:rPr>
        <w:rFonts w:hint="default" w:ascii="Symbol" w:hAnsi="Symbol"/>
      </w:rPr>
    </w:lvl>
    <w:lvl w:ilvl="1" w:tentative="1">
      <w:start w:val="1"/>
      <w:numFmt w:val="bullet"/>
      <w:lvlText w:val="o"/>
      <w:lvlJc w:val="left"/>
      <w:pPr>
        <w:tabs>
          <w:tab w:val="num" w:pos="1437"/>
        </w:tabs>
        <w:ind w:left="1437" w:hanging="360"/>
      </w:pPr>
      <w:rPr>
        <w:rFonts w:hint="default" w:ascii="Courier New" w:hAnsi="Courier New" w:cs="Courier New"/>
      </w:rPr>
    </w:lvl>
    <w:lvl w:ilvl="2" w:tentative="1">
      <w:start w:val="1"/>
      <w:numFmt w:val="bullet"/>
      <w:lvlText w:val=""/>
      <w:lvlJc w:val="left"/>
      <w:pPr>
        <w:tabs>
          <w:tab w:val="num" w:pos="2157"/>
        </w:tabs>
        <w:ind w:left="2157" w:hanging="360"/>
      </w:pPr>
      <w:rPr>
        <w:rFonts w:hint="default" w:ascii="Wingdings" w:hAnsi="Wingdings"/>
      </w:rPr>
    </w:lvl>
    <w:lvl w:ilvl="3" w:tentative="1">
      <w:start w:val="1"/>
      <w:numFmt w:val="bullet"/>
      <w:lvlText w:val=""/>
      <w:lvlJc w:val="left"/>
      <w:pPr>
        <w:tabs>
          <w:tab w:val="num" w:pos="2877"/>
        </w:tabs>
        <w:ind w:left="2877" w:hanging="360"/>
      </w:pPr>
      <w:rPr>
        <w:rFonts w:hint="default" w:ascii="Symbol" w:hAnsi="Symbol"/>
      </w:rPr>
    </w:lvl>
    <w:lvl w:ilvl="4" w:tentative="1">
      <w:start w:val="1"/>
      <w:numFmt w:val="bullet"/>
      <w:lvlText w:val="o"/>
      <w:lvlJc w:val="left"/>
      <w:pPr>
        <w:tabs>
          <w:tab w:val="num" w:pos="3597"/>
        </w:tabs>
        <w:ind w:left="3597" w:hanging="360"/>
      </w:pPr>
      <w:rPr>
        <w:rFonts w:hint="default" w:ascii="Courier New" w:hAnsi="Courier New" w:cs="Courier New"/>
      </w:rPr>
    </w:lvl>
    <w:lvl w:ilvl="5" w:tentative="1">
      <w:start w:val="1"/>
      <w:numFmt w:val="bullet"/>
      <w:lvlText w:val=""/>
      <w:lvlJc w:val="left"/>
      <w:pPr>
        <w:tabs>
          <w:tab w:val="num" w:pos="4317"/>
        </w:tabs>
        <w:ind w:left="4317" w:hanging="360"/>
      </w:pPr>
      <w:rPr>
        <w:rFonts w:hint="default" w:ascii="Wingdings" w:hAnsi="Wingdings"/>
      </w:rPr>
    </w:lvl>
    <w:lvl w:ilvl="6" w:tentative="1">
      <w:start w:val="1"/>
      <w:numFmt w:val="bullet"/>
      <w:lvlText w:val=""/>
      <w:lvlJc w:val="left"/>
      <w:pPr>
        <w:tabs>
          <w:tab w:val="num" w:pos="5037"/>
        </w:tabs>
        <w:ind w:left="5037" w:hanging="360"/>
      </w:pPr>
      <w:rPr>
        <w:rFonts w:hint="default" w:ascii="Symbol" w:hAnsi="Symbol"/>
      </w:rPr>
    </w:lvl>
    <w:lvl w:ilvl="7" w:tentative="1">
      <w:start w:val="1"/>
      <w:numFmt w:val="bullet"/>
      <w:lvlText w:val="o"/>
      <w:lvlJc w:val="left"/>
      <w:pPr>
        <w:tabs>
          <w:tab w:val="num" w:pos="5757"/>
        </w:tabs>
        <w:ind w:left="5757" w:hanging="360"/>
      </w:pPr>
      <w:rPr>
        <w:rFonts w:hint="default" w:ascii="Courier New" w:hAnsi="Courier New" w:cs="Courier New"/>
      </w:rPr>
    </w:lvl>
    <w:lvl w:ilvl="8" w:tentative="1">
      <w:start w:val="1"/>
      <w:numFmt w:val="bullet"/>
      <w:lvlText w:val=""/>
      <w:lvlJc w:val="left"/>
      <w:pPr>
        <w:tabs>
          <w:tab w:val="num" w:pos="6477"/>
        </w:tabs>
        <w:ind w:left="6477" w:hanging="360"/>
      </w:pPr>
      <w:rPr>
        <w:rFonts w:hint="default" w:ascii="Wingdings" w:hAnsi="Wingdings"/>
      </w:rPr>
    </w:lvl>
  </w:abstractNum>
  <w:abstractNum w:abstractNumId="4" w15:restartNumberingAfterBreak="0">
    <w:nsid w:val="085C68E3"/>
    <w:multiLevelType w:val="hybridMultilevel"/>
    <w:tmpl w:val="4530B70C"/>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5" w15:restartNumberingAfterBreak="0">
    <w:nsid w:val="09942A1D"/>
    <w:multiLevelType w:val="hybridMultilevel"/>
    <w:tmpl w:val="99387008"/>
    <w:lvl w:ilvl="0" w:tplc="FFFFFFFF">
      <w:start w:val="1"/>
      <w:numFmt w:val="bullet"/>
      <w:lvlText w:val=""/>
      <w:lvlJc w:val="left"/>
      <w:pPr>
        <w:tabs>
          <w:tab w:val="num" w:pos="360"/>
        </w:tabs>
        <w:ind w:left="360" w:hanging="360"/>
      </w:pPr>
      <w:rPr>
        <w:rFonts w:hint="default" w:ascii="Symbol" w:hAnsi="Symbol" w:eastAsia="Times New Roman"/>
      </w:rPr>
    </w:lvl>
    <w:lvl w:ilvl="1" w:tplc="FFFFFFFF">
      <w:start w:val="1"/>
      <w:numFmt w:val="bullet"/>
      <w:lvlText w:val="o"/>
      <w:lvlJc w:val="left"/>
      <w:pPr>
        <w:tabs>
          <w:tab w:val="num" w:pos="1800"/>
        </w:tabs>
        <w:ind w:left="1800" w:hanging="360"/>
      </w:pPr>
      <w:rPr>
        <w:rFonts w:hint="default" w:ascii="Courier New" w:hAnsi="Courier New" w:cs="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cs="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cs="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6" w15:restartNumberingAfterBreak="0">
    <w:nsid w:val="0AB868A1"/>
    <w:multiLevelType w:val="hybridMultilevel"/>
    <w:tmpl w:val="50AC2F7C"/>
    <w:lvl w:ilvl="0" w:tplc="FFFFFFFF">
      <w:start w:val="1"/>
      <w:numFmt w:val="bullet"/>
      <w:lvlText w:val=""/>
      <w:lvlJc w:val="left"/>
      <w:pPr>
        <w:tabs>
          <w:tab w:val="num" w:pos="360"/>
        </w:tabs>
        <w:ind w:left="360" w:hanging="360"/>
      </w:pPr>
      <w:rPr>
        <w:rFonts w:hint="default" w:ascii="Symbol" w:hAnsi="Symbol"/>
      </w:rPr>
    </w:lvl>
    <w:lvl w:ilvl="1" w:tplc="FFFFFFFF" w:tentative="1">
      <w:start w:val="1"/>
      <w:numFmt w:val="bullet"/>
      <w:lvlText w:val="o"/>
      <w:lvlJc w:val="left"/>
      <w:pPr>
        <w:tabs>
          <w:tab w:val="num" w:pos="1080"/>
        </w:tabs>
        <w:ind w:left="1080" w:hanging="360"/>
      </w:pPr>
      <w:rPr>
        <w:rFonts w:hint="default" w:ascii="Courier New" w:hAnsi="Courier New"/>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7" w15:restartNumberingAfterBreak="0">
    <w:nsid w:val="0AFB6C0E"/>
    <w:multiLevelType w:val="hybridMultilevel"/>
    <w:tmpl w:val="36F271F6"/>
    <w:lvl w:ilvl="0" w:tplc="8C90FEF2">
      <w:start w:val="1"/>
      <w:numFmt w:val="bullet"/>
      <w:lvlText w:val=""/>
      <w:lvlJc w:val="left"/>
      <w:pPr>
        <w:tabs>
          <w:tab w:val="num" w:pos="360"/>
        </w:tabs>
        <w:ind w:left="360" w:hanging="360"/>
      </w:pPr>
      <w:rPr>
        <w:rFonts w:hint="default" w:ascii="Wingdings" w:hAnsi="Wingdings"/>
        <w:color w:val="4F81BD"/>
      </w:rPr>
    </w:lvl>
    <w:lvl w:ilvl="1" w:tplc="FFFFFFFF" w:tentative="1">
      <w:start w:val="1"/>
      <w:numFmt w:val="bullet"/>
      <w:lvlText w:val="o"/>
      <w:lvlJc w:val="left"/>
      <w:pPr>
        <w:tabs>
          <w:tab w:val="num" w:pos="1080"/>
        </w:tabs>
        <w:ind w:left="1080" w:hanging="360"/>
      </w:pPr>
      <w:rPr>
        <w:rFonts w:hint="default" w:ascii="Courier New" w:hAnsi="Courier New"/>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8" w15:restartNumberingAfterBreak="0">
    <w:nsid w:val="0C9449A9"/>
    <w:multiLevelType w:val="hybridMultilevel"/>
    <w:tmpl w:val="5E5C65C4"/>
    <w:lvl w:ilvl="0" w:tplc="8C90FEF2">
      <w:start w:val="1"/>
      <w:numFmt w:val="bullet"/>
      <w:lvlText w:val=""/>
      <w:lvlJc w:val="left"/>
      <w:pPr>
        <w:tabs>
          <w:tab w:val="num" w:pos="360"/>
        </w:tabs>
        <w:ind w:left="360" w:hanging="360"/>
      </w:pPr>
      <w:rPr>
        <w:rFonts w:hint="default" w:ascii="Wingdings" w:hAnsi="Wingdings"/>
        <w:color w:val="4F81BD"/>
      </w:rPr>
    </w:lvl>
    <w:lvl w:ilvl="1" w:tplc="FFFFFFFF" w:tentative="1">
      <w:start w:val="1"/>
      <w:numFmt w:val="bullet"/>
      <w:lvlText w:val="o"/>
      <w:lvlJc w:val="left"/>
      <w:pPr>
        <w:tabs>
          <w:tab w:val="num" w:pos="1080"/>
        </w:tabs>
        <w:ind w:left="1080" w:hanging="360"/>
      </w:pPr>
      <w:rPr>
        <w:rFonts w:hint="default" w:ascii="Courier New" w:hAnsi="Courier New"/>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9" w15:restartNumberingAfterBreak="0">
    <w:nsid w:val="0F347FB3"/>
    <w:multiLevelType w:val="hybridMultilevel"/>
    <w:tmpl w:val="93AA4B2E"/>
    <w:lvl w:ilvl="0" w:tplc="8C90FEF2">
      <w:start w:val="1"/>
      <w:numFmt w:val="bullet"/>
      <w:lvlText w:val=""/>
      <w:lvlJc w:val="left"/>
      <w:pPr>
        <w:tabs>
          <w:tab w:val="num" w:pos="360"/>
        </w:tabs>
        <w:ind w:left="360" w:hanging="360"/>
      </w:pPr>
      <w:rPr>
        <w:rFonts w:hint="default" w:ascii="Wingdings" w:hAnsi="Wingdings"/>
        <w:color w:val="4F81BD"/>
      </w:rPr>
    </w:lvl>
    <w:lvl w:ilvl="1" w:tplc="FFFFFFFF">
      <w:start w:val="1"/>
      <w:numFmt w:val="bullet"/>
      <w:lvlText w:val="o"/>
      <w:lvlJc w:val="left"/>
      <w:pPr>
        <w:tabs>
          <w:tab w:val="num" w:pos="1800"/>
        </w:tabs>
        <w:ind w:left="1800" w:hanging="360"/>
      </w:pPr>
      <w:rPr>
        <w:rFonts w:hint="default" w:ascii="Courier New" w:hAnsi="Courier New" w:cs="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cs="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cs="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10" w15:restartNumberingAfterBreak="0">
    <w:nsid w:val="161731B4"/>
    <w:multiLevelType w:val="hybridMultilevel"/>
    <w:tmpl w:val="E6701556"/>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174D1030"/>
    <w:multiLevelType w:val="hybridMultilevel"/>
    <w:tmpl w:val="450A03F2"/>
    <w:lvl w:ilvl="0" w:tplc="FFFFFFFF">
      <w:start w:val="1"/>
      <w:numFmt w:val="bullet"/>
      <w:lvlText w:val=""/>
      <w:lvlJc w:val="left"/>
      <w:pPr>
        <w:tabs>
          <w:tab w:val="num" w:pos="360"/>
        </w:tabs>
        <w:ind w:left="360" w:hanging="360"/>
      </w:pPr>
      <w:rPr>
        <w:rFonts w:hint="default" w:ascii="Symbol" w:hAnsi="Symbol"/>
      </w:rPr>
    </w:lvl>
    <w:lvl w:ilvl="1" w:tplc="FFFFFFFF" w:tentative="1">
      <w:start w:val="1"/>
      <w:numFmt w:val="bullet"/>
      <w:lvlText w:val="o"/>
      <w:lvlJc w:val="left"/>
      <w:pPr>
        <w:tabs>
          <w:tab w:val="num" w:pos="1080"/>
        </w:tabs>
        <w:ind w:left="1080" w:hanging="360"/>
      </w:pPr>
      <w:rPr>
        <w:rFonts w:hint="default" w:ascii="Courier New" w:hAnsi="Courier New"/>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12" w15:restartNumberingAfterBreak="0">
    <w:nsid w:val="17F668CE"/>
    <w:multiLevelType w:val="hybridMultilevel"/>
    <w:tmpl w:val="7D50F8F2"/>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18610203"/>
    <w:multiLevelType w:val="hybridMultilevel"/>
    <w:tmpl w:val="99306DBE"/>
    <w:lvl w:ilvl="0" w:tplc="FFFFFFFF">
      <w:start w:val="1"/>
      <w:numFmt w:val="bullet"/>
      <w:lvlText w:val=""/>
      <w:lvlJc w:val="left"/>
      <w:pPr>
        <w:tabs>
          <w:tab w:val="num" w:pos="360"/>
        </w:tabs>
        <w:ind w:left="360" w:hanging="360"/>
      </w:pPr>
      <w:rPr>
        <w:rFonts w:hint="default" w:ascii="Symbol" w:hAnsi="Symbol"/>
      </w:rPr>
    </w:lvl>
    <w:lvl w:ilvl="1" w:tplc="FFFFFFFF" w:tentative="1">
      <w:start w:val="1"/>
      <w:numFmt w:val="bullet"/>
      <w:lvlText w:val="o"/>
      <w:lvlJc w:val="left"/>
      <w:pPr>
        <w:tabs>
          <w:tab w:val="num" w:pos="1080"/>
        </w:tabs>
        <w:ind w:left="1080" w:hanging="360"/>
      </w:pPr>
      <w:rPr>
        <w:rFonts w:hint="default" w:ascii="Courier New" w:hAnsi="Courier New"/>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14" w15:restartNumberingAfterBreak="0">
    <w:nsid w:val="19911599"/>
    <w:multiLevelType w:val="multilevel"/>
    <w:tmpl w:val="846A4C8E"/>
    <w:lvl w:ilvl="0">
      <w:start w:val="1"/>
      <w:numFmt w:val="bullet"/>
      <w:lvlText w:val=""/>
      <w:lvlJc w:val="left"/>
      <w:pPr>
        <w:ind w:left="360" w:hanging="360"/>
      </w:pPr>
      <w:rPr>
        <w:rFonts w:hint="default" w:ascii="Symbol" w:hAnsi="Symbol"/>
      </w:rPr>
    </w:lvl>
    <w:lvl w:ilvl="1">
      <w:start w:val="1"/>
      <w:numFmt w:val="bullet"/>
      <w:lvlText w:val="o"/>
      <w:lvlJc w:val="left"/>
      <w:pPr>
        <w:ind w:left="1080" w:hanging="360"/>
      </w:pPr>
      <w:rPr>
        <w:rFonts w:hint="default" w:ascii="Courier New" w:hAnsi="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rPr>
    </w:lvl>
    <w:lvl w:ilvl="8">
      <w:start w:val="1"/>
      <w:numFmt w:val="bullet"/>
      <w:lvlText w:val=""/>
      <w:lvlJc w:val="left"/>
      <w:pPr>
        <w:ind w:left="6120" w:hanging="360"/>
      </w:pPr>
      <w:rPr>
        <w:rFonts w:hint="default" w:ascii="Wingdings" w:hAnsi="Wingdings"/>
      </w:rPr>
    </w:lvl>
  </w:abstractNum>
  <w:abstractNum w:abstractNumId="15" w15:restartNumberingAfterBreak="0">
    <w:nsid w:val="1FA82DAE"/>
    <w:multiLevelType w:val="hybridMultilevel"/>
    <w:tmpl w:val="2DCAF2B4"/>
    <w:lvl w:ilvl="0" w:tplc="FFFFFFFF">
      <w:start w:val="1"/>
      <w:numFmt w:val="bullet"/>
      <w:lvlText w:val=""/>
      <w:lvlJc w:val="left"/>
      <w:pPr>
        <w:tabs>
          <w:tab w:val="num" w:pos="360"/>
        </w:tabs>
        <w:ind w:left="360" w:hanging="360"/>
      </w:pPr>
      <w:rPr>
        <w:rFonts w:hint="default" w:ascii="Symbol" w:hAnsi="Symbol"/>
      </w:rPr>
    </w:lvl>
    <w:lvl w:ilvl="1" w:tplc="FFFFFFFF" w:tentative="1">
      <w:start w:val="1"/>
      <w:numFmt w:val="bullet"/>
      <w:lvlText w:val="o"/>
      <w:lvlJc w:val="left"/>
      <w:pPr>
        <w:tabs>
          <w:tab w:val="num" w:pos="1080"/>
        </w:tabs>
        <w:ind w:left="1080" w:hanging="360"/>
      </w:pPr>
      <w:rPr>
        <w:rFonts w:hint="default" w:ascii="Courier New" w:hAnsi="Courier New"/>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16" w15:restartNumberingAfterBreak="0">
    <w:nsid w:val="212373D2"/>
    <w:multiLevelType w:val="hybridMultilevel"/>
    <w:tmpl w:val="8E9218C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227F2ABE"/>
    <w:multiLevelType w:val="hybridMultilevel"/>
    <w:tmpl w:val="CE08C892"/>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25305D18"/>
    <w:multiLevelType w:val="hybridMultilevel"/>
    <w:tmpl w:val="3CC6F6B2"/>
    <w:lvl w:ilvl="0" w:tplc="FFFFFFFF">
      <w:start w:val="1"/>
      <w:numFmt w:val="bullet"/>
      <w:lvlText w:val=""/>
      <w:lvlJc w:val="left"/>
      <w:pPr>
        <w:tabs>
          <w:tab w:val="num" w:pos="360"/>
        </w:tabs>
        <w:ind w:left="360" w:hanging="360"/>
      </w:pPr>
      <w:rPr>
        <w:rFonts w:hint="default" w:ascii="Symbol" w:hAnsi="Symbol" w:eastAsia="Times New Roman"/>
      </w:rPr>
    </w:lvl>
    <w:lvl w:ilvl="1" w:tplc="FFFFFFFF">
      <w:start w:val="1"/>
      <w:numFmt w:val="bullet"/>
      <w:lvlText w:val="o"/>
      <w:lvlJc w:val="left"/>
      <w:pPr>
        <w:tabs>
          <w:tab w:val="num" w:pos="1800"/>
        </w:tabs>
        <w:ind w:left="1800" w:hanging="360"/>
      </w:pPr>
      <w:rPr>
        <w:rFonts w:hint="default" w:ascii="Courier New" w:hAnsi="Courier New" w:cs="Courier New"/>
      </w:rPr>
    </w:lvl>
    <w:lvl w:ilvl="2" w:tplc="FFFFFFFF">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cs="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cs="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19" w15:restartNumberingAfterBreak="0">
    <w:nsid w:val="25EE5DE3"/>
    <w:multiLevelType w:val="hybridMultilevel"/>
    <w:tmpl w:val="379CE9C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28311E6D"/>
    <w:multiLevelType w:val="multilevel"/>
    <w:tmpl w:val="001471E6"/>
    <w:lvl w:ilvl="0">
      <w:start w:val="1"/>
      <w:numFmt w:val="bullet"/>
      <w:lvlText w:val=""/>
      <w:lvlJc w:val="left"/>
      <w:pPr>
        <w:tabs>
          <w:tab w:val="num" w:pos="360"/>
        </w:tabs>
        <w:ind w:left="360"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8A20DF8"/>
    <w:multiLevelType w:val="hybridMultilevel"/>
    <w:tmpl w:val="465CB6EC"/>
    <w:lvl w:ilvl="0" w:tplc="FFFFFFFF">
      <w:start w:val="1"/>
      <w:numFmt w:val="bullet"/>
      <w:lvlText w:val=""/>
      <w:lvlJc w:val="left"/>
      <w:pPr>
        <w:tabs>
          <w:tab w:val="num" w:pos="360"/>
        </w:tabs>
        <w:ind w:left="360" w:hanging="360"/>
      </w:pPr>
      <w:rPr>
        <w:rFonts w:hint="default" w:ascii="Symbol" w:hAnsi="Symbol" w:eastAsia="Times New Roman"/>
      </w:rPr>
    </w:lvl>
    <w:lvl w:ilvl="1" w:tplc="FFFFFFFF">
      <w:start w:val="1"/>
      <w:numFmt w:val="bullet"/>
      <w:lvlText w:val="o"/>
      <w:lvlJc w:val="left"/>
      <w:pPr>
        <w:tabs>
          <w:tab w:val="num" w:pos="1800"/>
        </w:tabs>
        <w:ind w:left="1800" w:hanging="360"/>
      </w:pPr>
      <w:rPr>
        <w:rFonts w:hint="default" w:ascii="Courier New" w:hAnsi="Courier New" w:cs="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cs="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cs="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22" w15:restartNumberingAfterBreak="0">
    <w:nsid w:val="2F7A12AC"/>
    <w:multiLevelType w:val="hybridMultilevel"/>
    <w:tmpl w:val="FC12ED08"/>
    <w:lvl w:ilvl="0" w:tplc="8C90FEF2">
      <w:start w:val="1"/>
      <w:numFmt w:val="bullet"/>
      <w:lvlText w:val=""/>
      <w:lvlJc w:val="left"/>
      <w:pPr>
        <w:tabs>
          <w:tab w:val="num" w:pos="360"/>
        </w:tabs>
        <w:ind w:left="360" w:hanging="360"/>
      </w:pPr>
      <w:rPr>
        <w:rFonts w:hint="default" w:ascii="Wingdings" w:hAnsi="Wingdings"/>
        <w:color w:val="4F81BD"/>
      </w:rPr>
    </w:lvl>
    <w:lvl w:ilvl="1" w:tplc="FFFFFFFF" w:tentative="1">
      <w:start w:val="1"/>
      <w:numFmt w:val="bullet"/>
      <w:lvlText w:val="o"/>
      <w:lvlJc w:val="left"/>
      <w:pPr>
        <w:tabs>
          <w:tab w:val="num" w:pos="1080"/>
        </w:tabs>
        <w:ind w:left="1080" w:hanging="360"/>
      </w:pPr>
      <w:rPr>
        <w:rFonts w:hint="default" w:ascii="Courier New" w:hAnsi="Courier New"/>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23" w15:restartNumberingAfterBreak="0">
    <w:nsid w:val="302E2011"/>
    <w:multiLevelType w:val="hybridMultilevel"/>
    <w:tmpl w:val="CBFE6AAA"/>
    <w:lvl w:ilvl="0" w:tplc="296A242E">
      <w:start w:val="1"/>
      <w:numFmt w:val="bullet"/>
      <w:lvlText w:val=""/>
      <w:lvlJc w:val="left"/>
      <w:pPr>
        <w:tabs>
          <w:tab w:val="num" w:pos="360"/>
        </w:tabs>
        <w:ind w:left="360" w:hanging="360"/>
      </w:pPr>
      <w:rPr>
        <w:rFonts w:hint="default" w:ascii="Symbol" w:hAnsi="Symbol"/>
        <w:color w:val="4F81BD"/>
      </w:rPr>
    </w:lvl>
    <w:lvl w:ilvl="1" w:tplc="FFFFFFFF">
      <w:start w:val="1"/>
      <w:numFmt w:val="bullet"/>
      <w:lvlText w:val="o"/>
      <w:lvlJc w:val="left"/>
      <w:pPr>
        <w:tabs>
          <w:tab w:val="num" w:pos="1800"/>
        </w:tabs>
        <w:ind w:left="1800" w:hanging="360"/>
      </w:pPr>
      <w:rPr>
        <w:rFonts w:hint="default" w:ascii="Courier New" w:hAnsi="Courier New" w:cs="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cs="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cs="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24" w15:restartNumberingAfterBreak="0">
    <w:nsid w:val="35AA6E14"/>
    <w:multiLevelType w:val="hybridMultilevel"/>
    <w:tmpl w:val="2F541E9E"/>
    <w:lvl w:ilvl="0" w:tplc="6C0A4ED4">
      <w:start w:val="1"/>
      <w:numFmt w:val="bullet"/>
      <w:lvlText w:val=""/>
      <w:lvlJc w:val="left"/>
      <w:pPr>
        <w:tabs>
          <w:tab w:val="num" w:pos="360"/>
        </w:tabs>
        <w:ind w:left="360" w:hanging="360"/>
      </w:pPr>
      <w:rPr>
        <w:rFonts w:hint="default" w:ascii="Wingdings" w:hAnsi="Wingdings"/>
        <w:color w:val="7030A0"/>
      </w:rPr>
    </w:lvl>
    <w:lvl w:ilvl="1" w:tplc="FFFFFFFF">
      <w:start w:val="1"/>
      <w:numFmt w:val="bullet"/>
      <w:lvlText w:val="o"/>
      <w:lvlJc w:val="left"/>
      <w:pPr>
        <w:tabs>
          <w:tab w:val="num" w:pos="1080"/>
        </w:tabs>
        <w:ind w:left="1080" w:hanging="360"/>
      </w:pPr>
      <w:rPr>
        <w:rFonts w:hint="default" w:ascii="Courier New" w:hAnsi="Courier New" w:cs="Times New Roman"/>
      </w:rPr>
    </w:lvl>
    <w:lvl w:ilvl="2" w:tplc="F7A63CB0">
      <w:start w:val="20"/>
      <w:numFmt w:val="bullet"/>
      <w:lvlText w:val="-"/>
      <w:lvlJc w:val="left"/>
      <w:pPr>
        <w:ind w:left="1800" w:hanging="360"/>
      </w:pPr>
      <w:rPr>
        <w:rFonts w:hint="default" w:ascii="Arial" w:hAnsi="Arial" w:eastAsia="Times New Roman" w:cs="Arial"/>
      </w:rPr>
    </w:lvl>
    <w:lvl w:ilvl="3" w:tplc="FFFFFFFF">
      <w:start w:val="1"/>
      <w:numFmt w:val="bullet"/>
      <w:lvlText w:val=""/>
      <w:lvlJc w:val="left"/>
      <w:pPr>
        <w:tabs>
          <w:tab w:val="num" w:pos="2520"/>
        </w:tabs>
        <w:ind w:left="2520" w:hanging="360"/>
      </w:pPr>
      <w:rPr>
        <w:rFonts w:hint="default" w:ascii="Symbol" w:hAnsi="Symbol"/>
      </w:rPr>
    </w:lvl>
    <w:lvl w:ilvl="4" w:tplc="FFFFFFFF">
      <w:start w:val="1"/>
      <w:numFmt w:val="bullet"/>
      <w:lvlText w:val="o"/>
      <w:lvlJc w:val="left"/>
      <w:pPr>
        <w:tabs>
          <w:tab w:val="num" w:pos="3240"/>
        </w:tabs>
        <w:ind w:left="3240" w:hanging="360"/>
      </w:pPr>
      <w:rPr>
        <w:rFonts w:hint="default" w:ascii="Courier New" w:hAnsi="Courier New" w:cs="Times New Roman"/>
      </w:rPr>
    </w:lvl>
    <w:lvl w:ilvl="5" w:tplc="FFFFFFFF">
      <w:start w:val="1"/>
      <w:numFmt w:val="bullet"/>
      <w:lvlText w:val=""/>
      <w:lvlJc w:val="left"/>
      <w:pPr>
        <w:tabs>
          <w:tab w:val="num" w:pos="3960"/>
        </w:tabs>
        <w:ind w:left="3960" w:hanging="360"/>
      </w:pPr>
      <w:rPr>
        <w:rFonts w:hint="default" w:ascii="Wingdings" w:hAnsi="Wingdings"/>
      </w:rPr>
    </w:lvl>
    <w:lvl w:ilvl="6" w:tplc="FFFFFFFF">
      <w:start w:val="1"/>
      <w:numFmt w:val="bullet"/>
      <w:lvlText w:val=""/>
      <w:lvlJc w:val="left"/>
      <w:pPr>
        <w:tabs>
          <w:tab w:val="num" w:pos="4680"/>
        </w:tabs>
        <w:ind w:left="4680" w:hanging="360"/>
      </w:pPr>
      <w:rPr>
        <w:rFonts w:hint="default" w:ascii="Symbol" w:hAnsi="Symbol"/>
      </w:rPr>
    </w:lvl>
    <w:lvl w:ilvl="7" w:tplc="FFFFFFFF">
      <w:start w:val="1"/>
      <w:numFmt w:val="bullet"/>
      <w:lvlText w:val="o"/>
      <w:lvlJc w:val="left"/>
      <w:pPr>
        <w:tabs>
          <w:tab w:val="num" w:pos="5400"/>
        </w:tabs>
        <w:ind w:left="5400" w:hanging="360"/>
      </w:pPr>
      <w:rPr>
        <w:rFonts w:hint="default" w:ascii="Courier New" w:hAnsi="Courier New" w:cs="Times New Roman"/>
      </w:rPr>
    </w:lvl>
    <w:lvl w:ilvl="8" w:tplc="FFFFFFFF">
      <w:start w:val="1"/>
      <w:numFmt w:val="bullet"/>
      <w:lvlText w:val=""/>
      <w:lvlJc w:val="left"/>
      <w:pPr>
        <w:tabs>
          <w:tab w:val="num" w:pos="6120"/>
        </w:tabs>
        <w:ind w:left="6120" w:hanging="360"/>
      </w:pPr>
      <w:rPr>
        <w:rFonts w:hint="default" w:ascii="Wingdings" w:hAnsi="Wingdings"/>
      </w:rPr>
    </w:lvl>
  </w:abstractNum>
  <w:abstractNum w:abstractNumId="25" w15:restartNumberingAfterBreak="0">
    <w:nsid w:val="3AE403FB"/>
    <w:multiLevelType w:val="hybridMultilevel"/>
    <w:tmpl w:val="B7E42C1A"/>
    <w:lvl w:ilvl="0" w:tplc="8C90FEF2">
      <w:start w:val="1"/>
      <w:numFmt w:val="bullet"/>
      <w:lvlText w:val=""/>
      <w:lvlJc w:val="left"/>
      <w:pPr>
        <w:tabs>
          <w:tab w:val="num" w:pos="360"/>
        </w:tabs>
        <w:ind w:left="360" w:hanging="360"/>
      </w:pPr>
      <w:rPr>
        <w:rFonts w:hint="default" w:ascii="Wingdings" w:hAnsi="Wingdings"/>
        <w:color w:val="4F81BD"/>
      </w:rPr>
    </w:lvl>
    <w:lvl w:ilvl="1" w:tplc="FFFFFFFF" w:tentative="1">
      <w:start w:val="1"/>
      <w:numFmt w:val="bullet"/>
      <w:lvlText w:val="o"/>
      <w:lvlJc w:val="left"/>
      <w:pPr>
        <w:tabs>
          <w:tab w:val="num" w:pos="1080"/>
        </w:tabs>
        <w:ind w:left="1080" w:hanging="360"/>
      </w:pPr>
      <w:rPr>
        <w:rFonts w:hint="default" w:ascii="Courier New" w:hAnsi="Courier New"/>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26" w15:restartNumberingAfterBreak="0">
    <w:nsid w:val="3CAF3AC1"/>
    <w:multiLevelType w:val="hybridMultilevel"/>
    <w:tmpl w:val="5A7472B6"/>
    <w:lvl w:ilvl="0" w:tplc="FFFFFFFF">
      <w:start w:val="1"/>
      <w:numFmt w:val="bullet"/>
      <w:lvlText w:val=""/>
      <w:lvlJc w:val="left"/>
      <w:pPr>
        <w:tabs>
          <w:tab w:val="num" w:pos="360"/>
        </w:tabs>
        <w:ind w:left="360" w:hanging="360"/>
      </w:pPr>
      <w:rPr>
        <w:rFonts w:hint="default" w:ascii="Symbol" w:hAnsi="Symbol"/>
      </w:rPr>
    </w:lvl>
    <w:lvl w:ilvl="1" w:tplc="FFFFFFFF" w:tentative="1">
      <w:start w:val="1"/>
      <w:numFmt w:val="bullet"/>
      <w:lvlText w:val="o"/>
      <w:lvlJc w:val="left"/>
      <w:pPr>
        <w:tabs>
          <w:tab w:val="num" w:pos="1080"/>
        </w:tabs>
        <w:ind w:left="1080" w:hanging="360"/>
      </w:pPr>
      <w:rPr>
        <w:rFonts w:hint="default" w:ascii="Courier New" w:hAnsi="Courier New"/>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27" w15:restartNumberingAfterBreak="0">
    <w:nsid w:val="3F7243B0"/>
    <w:multiLevelType w:val="hybridMultilevel"/>
    <w:tmpl w:val="F74A7754"/>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426850CA"/>
    <w:multiLevelType w:val="hybridMultilevel"/>
    <w:tmpl w:val="460EF40A"/>
    <w:lvl w:ilvl="0" w:tplc="26AA9128">
      <w:numFmt w:val="bullet"/>
      <w:lvlText w:val="-"/>
      <w:lvlJc w:val="left"/>
      <w:pPr>
        <w:ind w:left="717" w:hanging="360"/>
      </w:pPr>
      <w:rPr>
        <w:rFonts w:hint="default" w:ascii="Arial-BoldMT" w:hAnsi="Arial-BoldMT" w:cs="Arial-BoldMT"/>
        <w:b/>
        <w:color w:val="7030A0"/>
      </w:rPr>
    </w:lvl>
    <w:lvl w:ilvl="1" w:tplc="08090003">
      <w:start w:val="1"/>
      <w:numFmt w:val="bullet"/>
      <w:lvlText w:val="o"/>
      <w:lvlJc w:val="left"/>
      <w:pPr>
        <w:ind w:left="1437" w:hanging="360"/>
      </w:pPr>
      <w:rPr>
        <w:rFonts w:hint="default" w:ascii="Courier New" w:hAnsi="Courier New" w:cs="Courier New"/>
      </w:rPr>
    </w:lvl>
    <w:lvl w:ilvl="2" w:tplc="08090005">
      <w:start w:val="1"/>
      <w:numFmt w:val="bullet"/>
      <w:lvlText w:val=""/>
      <w:lvlJc w:val="left"/>
      <w:pPr>
        <w:ind w:left="2157" w:hanging="360"/>
      </w:pPr>
      <w:rPr>
        <w:rFonts w:hint="default" w:ascii="Wingdings" w:hAnsi="Wingdings"/>
      </w:rPr>
    </w:lvl>
    <w:lvl w:ilvl="3" w:tplc="08090001">
      <w:start w:val="1"/>
      <w:numFmt w:val="bullet"/>
      <w:lvlText w:val=""/>
      <w:lvlJc w:val="left"/>
      <w:pPr>
        <w:ind w:left="2877" w:hanging="360"/>
      </w:pPr>
      <w:rPr>
        <w:rFonts w:hint="default" w:ascii="Symbol" w:hAnsi="Symbol"/>
      </w:rPr>
    </w:lvl>
    <w:lvl w:ilvl="4" w:tplc="08090003">
      <w:start w:val="1"/>
      <w:numFmt w:val="bullet"/>
      <w:lvlText w:val="o"/>
      <w:lvlJc w:val="left"/>
      <w:pPr>
        <w:ind w:left="3597" w:hanging="360"/>
      </w:pPr>
      <w:rPr>
        <w:rFonts w:hint="default" w:ascii="Courier New" w:hAnsi="Courier New" w:cs="Courier New"/>
      </w:rPr>
    </w:lvl>
    <w:lvl w:ilvl="5" w:tplc="08090005">
      <w:start w:val="1"/>
      <w:numFmt w:val="bullet"/>
      <w:lvlText w:val=""/>
      <w:lvlJc w:val="left"/>
      <w:pPr>
        <w:ind w:left="4317" w:hanging="360"/>
      </w:pPr>
      <w:rPr>
        <w:rFonts w:hint="default" w:ascii="Wingdings" w:hAnsi="Wingdings"/>
      </w:rPr>
    </w:lvl>
    <w:lvl w:ilvl="6" w:tplc="08090001">
      <w:start w:val="1"/>
      <w:numFmt w:val="bullet"/>
      <w:lvlText w:val=""/>
      <w:lvlJc w:val="left"/>
      <w:pPr>
        <w:ind w:left="5037" w:hanging="360"/>
      </w:pPr>
      <w:rPr>
        <w:rFonts w:hint="default" w:ascii="Symbol" w:hAnsi="Symbol"/>
      </w:rPr>
    </w:lvl>
    <w:lvl w:ilvl="7" w:tplc="08090003">
      <w:start w:val="1"/>
      <w:numFmt w:val="bullet"/>
      <w:lvlText w:val="o"/>
      <w:lvlJc w:val="left"/>
      <w:pPr>
        <w:ind w:left="5757" w:hanging="360"/>
      </w:pPr>
      <w:rPr>
        <w:rFonts w:hint="default" w:ascii="Courier New" w:hAnsi="Courier New" w:cs="Courier New"/>
      </w:rPr>
    </w:lvl>
    <w:lvl w:ilvl="8" w:tplc="08090005">
      <w:start w:val="1"/>
      <w:numFmt w:val="bullet"/>
      <w:lvlText w:val=""/>
      <w:lvlJc w:val="left"/>
      <w:pPr>
        <w:ind w:left="6477" w:hanging="360"/>
      </w:pPr>
      <w:rPr>
        <w:rFonts w:hint="default" w:ascii="Wingdings" w:hAnsi="Wingdings"/>
      </w:rPr>
    </w:lvl>
  </w:abstractNum>
  <w:abstractNum w:abstractNumId="29" w15:restartNumberingAfterBreak="0">
    <w:nsid w:val="4A64155F"/>
    <w:multiLevelType w:val="hybridMultilevel"/>
    <w:tmpl w:val="37FC2E48"/>
    <w:lvl w:ilvl="0" w:tplc="FFFFFFFF">
      <w:start w:val="1"/>
      <w:numFmt w:val="bullet"/>
      <w:lvlText w:val=""/>
      <w:lvlJc w:val="left"/>
      <w:pPr>
        <w:tabs>
          <w:tab w:val="num" w:pos="360"/>
        </w:tabs>
        <w:ind w:left="360" w:hanging="360"/>
      </w:pPr>
      <w:rPr>
        <w:rFonts w:hint="default" w:ascii="Symbol" w:hAnsi="Symbol"/>
      </w:rPr>
    </w:lvl>
    <w:lvl w:ilvl="1" w:tplc="FFFFFFFF" w:tentative="1">
      <w:start w:val="1"/>
      <w:numFmt w:val="bullet"/>
      <w:lvlText w:val="o"/>
      <w:lvlJc w:val="left"/>
      <w:pPr>
        <w:tabs>
          <w:tab w:val="num" w:pos="1080"/>
        </w:tabs>
        <w:ind w:left="1080" w:hanging="360"/>
      </w:pPr>
      <w:rPr>
        <w:rFonts w:hint="default" w:ascii="Courier New" w:hAnsi="Courier New"/>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30" w15:restartNumberingAfterBreak="0">
    <w:nsid w:val="4C977C9E"/>
    <w:multiLevelType w:val="hybridMultilevel"/>
    <w:tmpl w:val="2FE6D76E"/>
    <w:lvl w:ilvl="0" w:tplc="FFFFFFFF">
      <w:start w:val="1"/>
      <w:numFmt w:val="bullet"/>
      <w:lvlText w:val=""/>
      <w:lvlJc w:val="left"/>
      <w:pPr>
        <w:tabs>
          <w:tab w:val="num" w:pos="360"/>
        </w:tabs>
        <w:ind w:left="360" w:hanging="360"/>
      </w:pPr>
      <w:rPr>
        <w:rFonts w:hint="default" w:ascii="Symbol" w:hAnsi="Symbol"/>
      </w:rPr>
    </w:lvl>
    <w:lvl w:ilvl="1" w:tplc="FFFFFFFF" w:tentative="1">
      <w:start w:val="1"/>
      <w:numFmt w:val="bullet"/>
      <w:lvlText w:val="o"/>
      <w:lvlJc w:val="left"/>
      <w:pPr>
        <w:tabs>
          <w:tab w:val="num" w:pos="1080"/>
        </w:tabs>
        <w:ind w:left="1080" w:hanging="360"/>
      </w:pPr>
      <w:rPr>
        <w:rFonts w:hint="default" w:ascii="Courier New" w:hAnsi="Courier New"/>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31" w15:restartNumberingAfterBreak="0">
    <w:nsid w:val="57337B49"/>
    <w:multiLevelType w:val="hybridMultilevel"/>
    <w:tmpl w:val="FD4E58D4"/>
    <w:lvl w:ilvl="0" w:tplc="FFFFFFFF">
      <w:start w:val="1"/>
      <w:numFmt w:val="bullet"/>
      <w:lvlText w:val=""/>
      <w:lvlJc w:val="left"/>
      <w:pPr>
        <w:tabs>
          <w:tab w:val="num" w:pos="360"/>
        </w:tabs>
        <w:ind w:left="360" w:hanging="360"/>
      </w:pPr>
      <w:rPr>
        <w:rFonts w:hint="default" w:ascii="Symbol" w:hAnsi="Symbol"/>
      </w:rPr>
    </w:lvl>
    <w:lvl w:ilvl="1" w:tplc="FFFFFFFF" w:tentative="1">
      <w:start w:val="1"/>
      <w:numFmt w:val="bullet"/>
      <w:lvlText w:val="o"/>
      <w:lvlJc w:val="left"/>
      <w:pPr>
        <w:tabs>
          <w:tab w:val="num" w:pos="1080"/>
        </w:tabs>
        <w:ind w:left="1080" w:hanging="360"/>
      </w:pPr>
      <w:rPr>
        <w:rFonts w:hint="default" w:ascii="Courier New" w:hAnsi="Courier New"/>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32" w15:restartNumberingAfterBreak="0">
    <w:nsid w:val="5C02071F"/>
    <w:multiLevelType w:val="hybridMultilevel"/>
    <w:tmpl w:val="9E7ED09A"/>
    <w:lvl w:ilvl="0" w:tplc="8C90FEF2">
      <w:start w:val="1"/>
      <w:numFmt w:val="bullet"/>
      <w:lvlText w:val=""/>
      <w:lvlJc w:val="left"/>
      <w:pPr>
        <w:tabs>
          <w:tab w:val="num" w:pos="360"/>
        </w:tabs>
        <w:ind w:left="360" w:hanging="360"/>
      </w:pPr>
      <w:rPr>
        <w:rFonts w:hint="default" w:ascii="Wingdings" w:hAnsi="Wingdings"/>
        <w:color w:val="4F81BD"/>
      </w:rPr>
    </w:lvl>
    <w:lvl w:ilvl="1" w:tplc="FFFFFFFF" w:tentative="1">
      <w:start w:val="1"/>
      <w:numFmt w:val="bullet"/>
      <w:lvlText w:val="o"/>
      <w:lvlJc w:val="left"/>
      <w:pPr>
        <w:tabs>
          <w:tab w:val="num" w:pos="1080"/>
        </w:tabs>
        <w:ind w:left="1080" w:hanging="360"/>
      </w:pPr>
      <w:rPr>
        <w:rFonts w:hint="default" w:ascii="Courier New" w:hAnsi="Courier New"/>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33" w15:restartNumberingAfterBreak="0">
    <w:nsid w:val="640B34E5"/>
    <w:multiLevelType w:val="hybridMultilevel"/>
    <w:tmpl w:val="F5403166"/>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794" w:hanging="360"/>
      </w:pPr>
      <w:rPr>
        <w:rFonts w:hint="default"/>
        <w:caps w:val="0"/>
        <w:strike w:val="0"/>
        <w:dstrike w:val="0"/>
        <w:outline w:val="0"/>
        <w:emboss w:val="0"/>
        <w:imprint w:val="0"/>
        <w:spacing w:val="0"/>
        <w:w w:val="100"/>
        <w:kern w:val="0"/>
        <w:position w:val="4"/>
        <w:sz w:val="22"/>
        <w:szCs w:val="29"/>
        <w:vertAlign w:val="baseline"/>
      </w:rPr>
    </w:lvl>
    <w:lvl w:ilvl="2" w:tplc="08090005">
      <w:start w:val="1"/>
      <w:numFmt w:val="decimal"/>
      <w:lvlText w:val="%3."/>
      <w:lvlJc w:val="left"/>
      <w:pPr>
        <w:tabs>
          <w:tab w:val="num" w:pos="2514"/>
        </w:tabs>
        <w:ind w:left="2514" w:hanging="360"/>
      </w:pPr>
    </w:lvl>
    <w:lvl w:ilvl="3" w:tplc="08090001">
      <w:start w:val="1"/>
      <w:numFmt w:val="decimal"/>
      <w:lvlText w:val="%4."/>
      <w:lvlJc w:val="left"/>
      <w:pPr>
        <w:tabs>
          <w:tab w:val="num" w:pos="3234"/>
        </w:tabs>
        <w:ind w:left="3234" w:hanging="360"/>
      </w:pPr>
    </w:lvl>
    <w:lvl w:ilvl="4" w:tplc="08090003">
      <w:start w:val="1"/>
      <w:numFmt w:val="decimal"/>
      <w:lvlText w:val="%5."/>
      <w:lvlJc w:val="left"/>
      <w:pPr>
        <w:tabs>
          <w:tab w:val="num" w:pos="3954"/>
        </w:tabs>
        <w:ind w:left="3954" w:hanging="360"/>
      </w:pPr>
    </w:lvl>
    <w:lvl w:ilvl="5" w:tplc="08090005">
      <w:start w:val="1"/>
      <w:numFmt w:val="decimal"/>
      <w:lvlText w:val="%6."/>
      <w:lvlJc w:val="left"/>
      <w:pPr>
        <w:tabs>
          <w:tab w:val="num" w:pos="4674"/>
        </w:tabs>
        <w:ind w:left="4674" w:hanging="360"/>
      </w:pPr>
    </w:lvl>
    <w:lvl w:ilvl="6" w:tplc="08090001">
      <w:start w:val="1"/>
      <w:numFmt w:val="decimal"/>
      <w:lvlText w:val="%7."/>
      <w:lvlJc w:val="left"/>
      <w:pPr>
        <w:tabs>
          <w:tab w:val="num" w:pos="5394"/>
        </w:tabs>
        <w:ind w:left="5394" w:hanging="360"/>
      </w:pPr>
    </w:lvl>
    <w:lvl w:ilvl="7" w:tplc="08090003">
      <w:start w:val="1"/>
      <w:numFmt w:val="decimal"/>
      <w:lvlText w:val="%8."/>
      <w:lvlJc w:val="left"/>
      <w:pPr>
        <w:tabs>
          <w:tab w:val="num" w:pos="6114"/>
        </w:tabs>
        <w:ind w:left="6114" w:hanging="360"/>
      </w:pPr>
    </w:lvl>
    <w:lvl w:ilvl="8" w:tplc="08090005">
      <w:start w:val="1"/>
      <w:numFmt w:val="decimal"/>
      <w:lvlText w:val="%9."/>
      <w:lvlJc w:val="left"/>
      <w:pPr>
        <w:tabs>
          <w:tab w:val="num" w:pos="6834"/>
        </w:tabs>
        <w:ind w:left="6834" w:hanging="360"/>
      </w:pPr>
    </w:lvl>
  </w:abstractNum>
  <w:abstractNum w:abstractNumId="34" w15:restartNumberingAfterBreak="0">
    <w:nsid w:val="651E015A"/>
    <w:multiLevelType w:val="hybridMultilevel"/>
    <w:tmpl w:val="1FFC5598"/>
    <w:lvl w:ilvl="0" w:tplc="8C90FEF2">
      <w:start w:val="1"/>
      <w:numFmt w:val="bullet"/>
      <w:lvlText w:val=""/>
      <w:lvlJc w:val="left"/>
      <w:pPr>
        <w:tabs>
          <w:tab w:val="num" w:pos="360"/>
        </w:tabs>
        <w:ind w:left="360" w:hanging="360"/>
      </w:pPr>
      <w:rPr>
        <w:rFonts w:hint="default" w:ascii="Wingdings" w:hAnsi="Wingdings"/>
        <w:color w:val="4F81BD"/>
      </w:rPr>
    </w:lvl>
    <w:lvl w:ilvl="1" w:tplc="FFFFFFFF" w:tentative="1">
      <w:start w:val="1"/>
      <w:numFmt w:val="bullet"/>
      <w:lvlText w:val="o"/>
      <w:lvlJc w:val="left"/>
      <w:pPr>
        <w:tabs>
          <w:tab w:val="num" w:pos="1080"/>
        </w:tabs>
        <w:ind w:left="1080" w:hanging="360"/>
      </w:pPr>
      <w:rPr>
        <w:rFonts w:hint="default" w:ascii="Courier New" w:hAnsi="Courier New"/>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35" w15:restartNumberingAfterBreak="0">
    <w:nsid w:val="69C870D2"/>
    <w:multiLevelType w:val="hybridMultilevel"/>
    <w:tmpl w:val="D7FA4388"/>
    <w:lvl w:ilvl="0" w:tplc="6C0A4ED4">
      <w:start w:val="1"/>
      <w:numFmt w:val="bullet"/>
      <w:lvlText w:val=""/>
      <w:lvlJc w:val="left"/>
      <w:pPr>
        <w:ind w:left="360" w:hanging="360"/>
      </w:pPr>
      <w:rPr>
        <w:rFonts w:hint="default" w:ascii="Wingdings" w:hAnsi="Wingdings"/>
        <w:color w:val="7030A0"/>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Courier New"/>
      </w:rPr>
    </w:lvl>
    <w:lvl w:ilvl="8" w:tplc="04090005">
      <w:start w:val="1"/>
      <w:numFmt w:val="bullet"/>
      <w:lvlText w:val=""/>
      <w:lvlJc w:val="left"/>
      <w:pPr>
        <w:ind w:left="6120" w:hanging="360"/>
      </w:pPr>
      <w:rPr>
        <w:rFonts w:hint="default" w:ascii="Wingdings" w:hAnsi="Wingdings"/>
      </w:rPr>
    </w:lvl>
  </w:abstractNum>
  <w:abstractNum w:abstractNumId="36" w15:restartNumberingAfterBreak="0">
    <w:nsid w:val="6B002948"/>
    <w:multiLevelType w:val="hybridMultilevel"/>
    <w:tmpl w:val="B2A05AA8"/>
    <w:lvl w:ilvl="0" w:tplc="FFFFFFFF">
      <w:start w:val="1"/>
      <w:numFmt w:val="bullet"/>
      <w:lvlText w:val=""/>
      <w:lvlJc w:val="left"/>
      <w:pPr>
        <w:tabs>
          <w:tab w:val="num" w:pos="360"/>
        </w:tabs>
        <w:ind w:left="360" w:hanging="360"/>
      </w:pPr>
      <w:rPr>
        <w:rFonts w:hint="default" w:ascii="Symbol" w:hAnsi="Symbol"/>
      </w:rPr>
    </w:lvl>
    <w:lvl w:ilvl="1" w:tplc="FFFFFFFF" w:tentative="1">
      <w:start w:val="1"/>
      <w:numFmt w:val="bullet"/>
      <w:lvlText w:val="o"/>
      <w:lvlJc w:val="left"/>
      <w:pPr>
        <w:tabs>
          <w:tab w:val="num" w:pos="1080"/>
        </w:tabs>
        <w:ind w:left="1080" w:hanging="360"/>
      </w:pPr>
      <w:rPr>
        <w:rFonts w:hint="default" w:ascii="Courier New" w:hAnsi="Courier New"/>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37" w15:restartNumberingAfterBreak="0">
    <w:nsid w:val="6B3B06E2"/>
    <w:multiLevelType w:val="hybridMultilevel"/>
    <w:tmpl w:val="5D363714"/>
    <w:lvl w:ilvl="0" w:tplc="A4168082">
      <w:start w:val="1"/>
      <w:numFmt w:val="bullet"/>
      <w:lvlText w:val=""/>
      <w:lvlJc w:val="left"/>
      <w:pPr>
        <w:ind w:left="360" w:hanging="360"/>
      </w:pPr>
      <w:rPr>
        <w:rFonts w:hint="default" w:ascii="Wingdings" w:hAnsi="Wingdings"/>
        <w:color w:val="4F81BD"/>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8" w15:restartNumberingAfterBreak="0">
    <w:nsid w:val="6F4D27F1"/>
    <w:multiLevelType w:val="hybridMultilevel"/>
    <w:tmpl w:val="E4368F1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794"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514" w:hanging="360"/>
      </w:pPr>
      <w:rPr>
        <w:rFonts w:hint="default" w:ascii="Wingdings" w:hAnsi="Wingdings"/>
      </w:rPr>
    </w:lvl>
    <w:lvl w:ilvl="3" w:tplc="08090001" w:tentative="1">
      <w:start w:val="1"/>
      <w:numFmt w:val="bullet"/>
      <w:lvlText w:val=""/>
      <w:lvlJc w:val="left"/>
      <w:pPr>
        <w:ind w:left="3234" w:hanging="360"/>
      </w:pPr>
      <w:rPr>
        <w:rFonts w:hint="default" w:ascii="Symbol" w:hAnsi="Symbol"/>
      </w:rPr>
    </w:lvl>
    <w:lvl w:ilvl="4" w:tplc="08090003" w:tentative="1">
      <w:start w:val="1"/>
      <w:numFmt w:val="bullet"/>
      <w:lvlText w:val="o"/>
      <w:lvlJc w:val="left"/>
      <w:pPr>
        <w:ind w:left="3954" w:hanging="360"/>
      </w:pPr>
      <w:rPr>
        <w:rFonts w:hint="default" w:ascii="Courier New" w:hAnsi="Courier New" w:cs="Courier New"/>
      </w:rPr>
    </w:lvl>
    <w:lvl w:ilvl="5" w:tplc="08090005" w:tentative="1">
      <w:start w:val="1"/>
      <w:numFmt w:val="bullet"/>
      <w:lvlText w:val=""/>
      <w:lvlJc w:val="left"/>
      <w:pPr>
        <w:ind w:left="4674" w:hanging="360"/>
      </w:pPr>
      <w:rPr>
        <w:rFonts w:hint="default" w:ascii="Wingdings" w:hAnsi="Wingdings"/>
      </w:rPr>
    </w:lvl>
    <w:lvl w:ilvl="6" w:tplc="08090001" w:tentative="1">
      <w:start w:val="1"/>
      <w:numFmt w:val="bullet"/>
      <w:lvlText w:val=""/>
      <w:lvlJc w:val="left"/>
      <w:pPr>
        <w:ind w:left="5394" w:hanging="360"/>
      </w:pPr>
      <w:rPr>
        <w:rFonts w:hint="default" w:ascii="Symbol" w:hAnsi="Symbol"/>
      </w:rPr>
    </w:lvl>
    <w:lvl w:ilvl="7" w:tplc="08090003" w:tentative="1">
      <w:start w:val="1"/>
      <w:numFmt w:val="bullet"/>
      <w:lvlText w:val="o"/>
      <w:lvlJc w:val="left"/>
      <w:pPr>
        <w:ind w:left="6114" w:hanging="360"/>
      </w:pPr>
      <w:rPr>
        <w:rFonts w:hint="default" w:ascii="Courier New" w:hAnsi="Courier New" w:cs="Courier New"/>
      </w:rPr>
    </w:lvl>
    <w:lvl w:ilvl="8" w:tplc="08090005" w:tentative="1">
      <w:start w:val="1"/>
      <w:numFmt w:val="bullet"/>
      <w:lvlText w:val=""/>
      <w:lvlJc w:val="left"/>
      <w:pPr>
        <w:ind w:left="6834" w:hanging="360"/>
      </w:pPr>
      <w:rPr>
        <w:rFonts w:hint="default" w:ascii="Wingdings" w:hAnsi="Wingdings"/>
      </w:rPr>
    </w:lvl>
  </w:abstractNum>
  <w:abstractNum w:abstractNumId="39" w15:restartNumberingAfterBreak="0">
    <w:nsid w:val="6FE04436"/>
    <w:multiLevelType w:val="hybridMultilevel"/>
    <w:tmpl w:val="FD8A64EA"/>
    <w:lvl w:ilvl="0" w:tplc="A4F03CB6">
      <w:start w:val="1"/>
      <w:numFmt w:val="bullet"/>
      <w:lvlText w:val=""/>
      <w:lvlJc w:val="left"/>
      <w:pPr>
        <w:tabs>
          <w:tab w:val="num" w:pos="360"/>
        </w:tabs>
        <w:ind w:left="360" w:hanging="360"/>
      </w:pPr>
      <w:rPr>
        <w:rFonts w:hint="default" w:ascii="Symbol" w:hAnsi="Symbol"/>
      </w:rPr>
    </w:lvl>
    <w:lvl w:ilvl="1" w:tplc="7C1E1144" w:tentative="1">
      <w:start w:val="1"/>
      <w:numFmt w:val="bullet"/>
      <w:lvlText w:val="o"/>
      <w:lvlJc w:val="left"/>
      <w:pPr>
        <w:tabs>
          <w:tab w:val="num" w:pos="1080"/>
        </w:tabs>
        <w:ind w:left="1080" w:hanging="360"/>
      </w:pPr>
      <w:rPr>
        <w:rFonts w:hint="default" w:ascii="Courier New" w:hAnsi="Courier New" w:cs="Courier New"/>
      </w:rPr>
    </w:lvl>
    <w:lvl w:ilvl="2" w:tplc="E2127D7C" w:tentative="1">
      <w:start w:val="1"/>
      <w:numFmt w:val="bullet"/>
      <w:lvlText w:val=""/>
      <w:lvlJc w:val="left"/>
      <w:pPr>
        <w:tabs>
          <w:tab w:val="num" w:pos="1800"/>
        </w:tabs>
        <w:ind w:left="1800" w:hanging="360"/>
      </w:pPr>
      <w:rPr>
        <w:rFonts w:hint="default" w:ascii="Wingdings" w:hAnsi="Wingdings"/>
      </w:rPr>
    </w:lvl>
    <w:lvl w:ilvl="3" w:tplc="6084FFC2" w:tentative="1">
      <w:start w:val="1"/>
      <w:numFmt w:val="bullet"/>
      <w:lvlText w:val=""/>
      <w:lvlJc w:val="left"/>
      <w:pPr>
        <w:tabs>
          <w:tab w:val="num" w:pos="2520"/>
        </w:tabs>
        <w:ind w:left="2520" w:hanging="360"/>
      </w:pPr>
      <w:rPr>
        <w:rFonts w:hint="default" w:ascii="Symbol" w:hAnsi="Symbol"/>
      </w:rPr>
    </w:lvl>
    <w:lvl w:ilvl="4" w:tplc="59105708" w:tentative="1">
      <w:start w:val="1"/>
      <w:numFmt w:val="bullet"/>
      <w:lvlText w:val="o"/>
      <w:lvlJc w:val="left"/>
      <w:pPr>
        <w:tabs>
          <w:tab w:val="num" w:pos="3240"/>
        </w:tabs>
        <w:ind w:left="3240" w:hanging="360"/>
      </w:pPr>
      <w:rPr>
        <w:rFonts w:hint="default" w:ascii="Courier New" w:hAnsi="Courier New" w:cs="Courier New"/>
      </w:rPr>
    </w:lvl>
    <w:lvl w:ilvl="5" w:tplc="27E044A6" w:tentative="1">
      <w:start w:val="1"/>
      <w:numFmt w:val="bullet"/>
      <w:lvlText w:val=""/>
      <w:lvlJc w:val="left"/>
      <w:pPr>
        <w:tabs>
          <w:tab w:val="num" w:pos="3960"/>
        </w:tabs>
        <w:ind w:left="3960" w:hanging="360"/>
      </w:pPr>
      <w:rPr>
        <w:rFonts w:hint="default" w:ascii="Wingdings" w:hAnsi="Wingdings"/>
      </w:rPr>
    </w:lvl>
    <w:lvl w:ilvl="6" w:tplc="1E6674DA" w:tentative="1">
      <w:start w:val="1"/>
      <w:numFmt w:val="bullet"/>
      <w:lvlText w:val=""/>
      <w:lvlJc w:val="left"/>
      <w:pPr>
        <w:tabs>
          <w:tab w:val="num" w:pos="4680"/>
        </w:tabs>
        <w:ind w:left="4680" w:hanging="360"/>
      </w:pPr>
      <w:rPr>
        <w:rFonts w:hint="default" w:ascii="Symbol" w:hAnsi="Symbol"/>
      </w:rPr>
    </w:lvl>
    <w:lvl w:ilvl="7" w:tplc="620CFC7C" w:tentative="1">
      <w:start w:val="1"/>
      <w:numFmt w:val="bullet"/>
      <w:lvlText w:val="o"/>
      <w:lvlJc w:val="left"/>
      <w:pPr>
        <w:tabs>
          <w:tab w:val="num" w:pos="5400"/>
        </w:tabs>
        <w:ind w:left="5400" w:hanging="360"/>
      </w:pPr>
      <w:rPr>
        <w:rFonts w:hint="default" w:ascii="Courier New" w:hAnsi="Courier New" w:cs="Courier New"/>
      </w:rPr>
    </w:lvl>
    <w:lvl w:ilvl="8" w:tplc="BBBEF5B0" w:tentative="1">
      <w:start w:val="1"/>
      <w:numFmt w:val="bullet"/>
      <w:lvlText w:val=""/>
      <w:lvlJc w:val="left"/>
      <w:pPr>
        <w:tabs>
          <w:tab w:val="num" w:pos="6120"/>
        </w:tabs>
        <w:ind w:left="6120" w:hanging="360"/>
      </w:pPr>
      <w:rPr>
        <w:rFonts w:hint="default" w:ascii="Wingdings" w:hAnsi="Wingdings"/>
      </w:rPr>
    </w:lvl>
  </w:abstractNum>
  <w:abstractNum w:abstractNumId="40" w15:restartNumberingAfterBreak="0">
    <w:nsid w:val="70390671"/>
    <w:multiLevelType w:val="hybridMultilevel"/>
    <w:tmpl w:val="B58E895C"/>
    <w:lvl w:ilvl="0" w:tplc="8C90FEF2">
      <w:start w:val="1"/>
      <w:numFmt w:val="bullet"/>
      <w:lvlText w:val=""/>
      <w:lvlJc w:val="left"/>
      <w:pPr>
        <w:tabs>
          <w:tab w:val="num" w:pos="360"/>
        </w:tabs>
        <w:ind w:left="360" w:hanging="360"/>
      </w:pPr>
      <w:rPr>
        <w:rFonts w:hint="default" w:ascii="Wingdings" w:hAnsi="Wingdings"/>
        <w:color w:val="4F81BD"/>
      </w:rPr>
    </w:lvl>
    <w:lvl w:ilvl="1" w:tplc="FFFFFFFF" w:tentative="1">
      <w:start w:val="1"/>
      <w:numFmt w:val="bullet"/>
      <w:lvlText w:val="o"/>
      <w:lvlJc w:val="left"/>
      <w:pPr>
        <w:tabs>
          <w:tab w:val="num" w:pos="1080"/>
        </w:tabs>
        <w:ind w:left="1080" w:hanging="360"/>
      </w:pPr>
      <w:rPr>
        <w:rFonts w:hint="default" w:ascii="Courier New" w:hAnsi="Courier New"/>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41" w15:restartNumberingAfterBreak="0">
    <w:nsid w:val="706D61A1"/>
    <w:multiLevelType w:val="hybridMultilevel"/>
    <w:tmpl w:val="3E36FF88"/>
    <w:lvl w:ilvl="0" w:tplc="F5BCBA3A">
      <w:start w:val="1"/>
      <w:numFmt w:val="bullet"/>
      <w:lvlText w:val=""/>
      <w:lvlJc w:val="left"/>
      <w:pPr>
        <w:tabs>
          <w:tab w:val="num" w:pos="360"/>
        </w:tabs>
        <w:ind w:left="360" w:hanging="360"/>
      </w:pPr>
      <w:rPr>
        <w:rFonts w:hint="default" w:ascii="Symbol" w:hAnsi="Symbol"/>
        <w:color w:val="4F81BD"/>
      </w:rPr>
    </w:lvl>
    <w:lvl w:ilvl="1" w:tplc="FFFFFFFF">
      <w:start w:val="1"/>
      <w:numFmt w:val="bullet"/>
      <w:lvlText w:val="o"/>
      <w:lvlJc w:val="left"/>
      <w:pPr>
        <w:tabs>
          <w:tab w:val="num" w:pos="1800"/>
        </w:tabs>
        <w:ind w:left="1800" w:hanging="360"/>
      </w:pPr>
      <w:rPr>
        <w:rFonts w:hint="default" w:ascii="Courier New" w:hAnsi="Courier New" w:cs="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cs="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cs="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42" w15:restartNumberingAfterBreak="0">
    <w:nsid w:val="72382548"/>
    <w:multiLevelType w:val="hybridMultilevel"/>
    <w:tmpl w:val="DA3606F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7AD7F19"/>
    <w:multiLevelType w:val="hybridMultilevel"/>
    <w:tmpl w:val="68A05D3C"/>
    <w:lvl w:ilvl="0" w:tplc="37AE752C">
      <w:start w:val="1"/>
      <w:numFmt w:val="bullet"/>
      <w:lvlText w:val=""/>
      <w:lvlJc w:val="left"/>
      <w:pPr>
        <w:tabs>
          <w:tab w:val="num" w:pos="360"/>
        </w:tabs>
        <w:ind w:left="360" w:hanging="360"/>
      </w:pPr>
      <w:rPr>
        <w:rFonts w:hint="default" w:ascii="Wingdings" w:hAnsi="Wingdings"/>
        <w:color w:val="4BACC6"/>
      </w:rPr>
    </w:lvl>
    <w:lvl w:ilvl="1" w:tplc="FFFFFFFF">
      <w:start w:val="1"/>
      <w:numFmt w:val="bullet"/>
      <w:lvlText w:val="o"/>
      <w:lvlJc w:val="left"/>
      <w:pPr>
        <w:tabs>
          <w:tab w:val="num" w:pos="1800"/>
        </w:tabs>
        <w:ind w:left="1800" w:hanging="360"/>
      </w:pPr>
      <w:rPr>
        <w:rFonts w:hint="default" w:ascii="Courier New" w:hAnsi="Courier New" w:cs="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cs="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cs="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44" w15:restartNumberingAfterBreak="0">
    <w:nsid w:val="7AF1395E"/>
    <w:multiLevelType w:val="multilevel"/>
    <w:tmpl w:val="942AA7DE"/>
    <w:lvl w:ilvl="0">
      <w:start w:val="1"/>
      <w:numFmt w:val="decimal"/>
      <w:lvlText w:val="%1"/>
      <w:lvlJc w:val="left"/>
      <w:pPr>
        <w:ind w:left="1080" w:hanging="72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FA70BEF"/>
    <w:multiLevelType w:val="hybridMultilevel"/>
    <w:tmpl w:val="DE66AF14"/>
    <w:lvl w:ilvl="0" w:tplc="8C90FEF2">
      <w:start w:val="1"/>
      <w:numFmt w:val="bullet"/>
      <w:lvlText w:val=""/>
      <w:lvlJc w:val="left"/>
      <w:pPr>
        <w:ind w:left="360" w:hanging="360"/>
      </w:pPr>
      <w:rPr>
        <w:rFonts w:hint="default" w:ascii="Wingdings" w:hAnsi="Wingdings"/>
        <w:color w:val="4F81BD"/>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48">
    <w:abstractNumId w:val="46"/>
  </w:num>
  <w:num w:numId="1" w16cid:durableId="1856917286">
    <w:abstractNumId w:val="44"/>
  </w:num>
  <w:num w:numId="2" w16cid:durableId="577250282">
    <w:abstractNumId w:val="31"/>
  </w:num>
  <w:num w:numId="3" w16cid:durableId="391467199">
    <w:abstractNumId w:val="11"/>
  </w:num>
  <w:num w:numId="4" w16cid:durableId="866868191">
    <w:abstractNumId w:val="29"/>
  </w:num>
  <w:num w:numId="5" w16cid:durableId="738289585">
    <w:abstractNumId w:val="36"/>
  </w:num>
  <w:num w:numId="6" w16cid:durableId="1435396701">
    <w:abstractNumId w:val="15"/>
  </w:num>
  <w:num w:numId="7" w16cid:durableId="507986727">
    <w:abstractNumId w:val="26"/>
  </w:num>
  <w:num w:numId="8" w16cid:durableId="1566065802">
    <w:abstractNumId w:val="6"/>
  </w:num>
  <w:num w:numId="9" w16cid:durableId="2075009785">
    <w:abstractNumId w:val="13"/>
  </w:num>
  <w:num w:numId="10" w16cid:durableId="792216930">
    <w:abstractNumId w:val="30"/>
  </w:num>
  <w:num w:numId="11" w16cid:durableId="1784152500">
    <w:abstractNumId w:val="21"/>
  </w:num>
  <w:num w:numId="12" w16cid:durableId="1481845385">
    <w:abstractNumId w:val="0"/>
  </w:num>
  <w:num w:numId="13" w16cid:durableId="1125809173">
    <w:abstractNumId w:val="1"/>
  </w:num>
  <w:num w:numId="14" w16cid:durableId="247929092">
    <w:abstractNumId w:val="5"/>
  </w:num>
  <w:num w:numId="15" w16cid:durableId="861017982">
    <w:abstractNumId w:val="18"/>
  </w:num>
  <w:num w:numId="16" w16cid:durableId="1656490118">
    <w:abstractNumId w:val="20"/>
  </w:num>
  <w:num w:numId="17" w16cid:durableId="1473325683">
    <w:abstractNumId w:val="2"/>
  </w:num>
  <w:num w:numId="18" w16cid:durableId="1146699803">
    <w:abstractNumId w:val="41"/>
  </w:num>
  <w:num w:numId="19" w16cid:durableId="1731726923">
    <w:abstractNumId w:val="23"/>
  </w:num>
  <w:num w:numId="20" w16cid:durableId="1222640322">
    <w:abstractNumId w:val="43"/>
  </w:num>
  <w:num w:numId="21" w16cid:durableId="339358039">
    <w:abstractNumId w:val="9"/>
  </w:num>
  <w:num w:numId="22" w16cid:durableId="1674259460">
    <w:abstractNumId w:val="40"/>
  </w:num>
  <w:num w:numId="23" w16cid:durableId="983314295">
    <w:abstractNumId w:val="32"/>
  </w:num>
  <w:num w:numId="24" w16cid:durableId="781261367">
    <w:abstractNumId w:val="34"/>
  </w:num>
  <w:num w:numId="25" w16cid:durableId="718287756">
    <w:abstractNumId w:val="7"/>
  </w:num>
  <w:num w:numId="26" w16cid:durableId="1439907691">
    <w:abstractNumId w:val="45"/>
  </w:num>
  <w:num w:numId="27" w16cid:durableId="1297101750">
    <w:abstractNumId w:val="25"/>
  </w:num>
  <w:num w:numId="28" w16cid:durableId="586842069">
    <w:abstractNumId w:val="22"/>
  </w:num>
  <w:num w:numId="29" w16cid:durableId="1798334960">
    <w:abstractNumId w:val="8"/>
  </w:num>
  <w:num w:numId="30" w16cid:durableId="1152719165">
    <w:abstractNumId w:val="37"/>
  </w:num>
  <w:num w:numId="31" w16cid:durableId="973488619">
    <w:abstractNumId w:val="4"/>
  </w:num>
  <w:num w:numId="32" w16cid:durableId="990913340">
    <w:abstractNumId w:val="24"/>
  </w:num>
  <w:num w:numId="33" w16cid:durableId="1002439419">
    <w:abstractNumId w:val="28"/>
  </w:num>
  <w:num w:numId="34" w16cid:durableId="1799101226">
    <w:abstractNumId w:val="4"/>
  </w:num>
  <w:num w:numId="35" w16cid:durableId="1884172276">
    <w:abstractNumId w:val="35"/>
  </w:num>
  <w:num w:numId="36" w16cid:durableId="594634070">
    <w:abstractNumId w:val="10"/>
  </w:num>
  <w:num w:numId="37" w16cid:durableId="1111314636">
    <w:abstractNumId w:val="42"/>
  </w:num>
  <w:num w:numId="38" w16cid:durableId="1895895145">
    <w:abstractNumId w:val="38"/>
  </w:num>
  <w:num w:numId="39" w16cid:durableId="475755278">
    <w:abstractNumId w:val="3"/>
  </w:num>
  <w:num w:numId="40" w16cid:durableId="2071489325">
    <w:abstractNumId w:val="39"/>
  </w:num>
  <w:num w:numId="41" w16cid:durableId="1894465852">
    <w:abstractNumId w:val="14"/>
  </w:num>
  <w:num w:numId="42" w16cid:durableId="436340144">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17280435">
    <w:abstractNumId w:val="33"/>
  </w:num>
  <w:num w:numId="44" w16cid:durableId="535233997">
    <w:abstractNumId w:val="16"/>
  </w:num>
  <w:num w:numId="45" w16cid:durableId="1264068651">
    <w:abstractNumId w:val="27"/>
  </w:num>
  <w:num w:numId="46" w16cid:durableId="1112556808">
    <w:abstractNumId w:val="17"/>
  </w:num>
  <w:num w:numId="47" w16cid:durableId="3579712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593"/>
    <w:rsid w:val="00007757"/>
    <w:rsid w:val="00011FF8"/>
    <w:rsid w:val="0004051F"/>
    <w:rsid w:val="000470A0"/>
    <w:rsid w:val="00072C16"/>
    <w:rsid w:val="000B7B44"/>
    <w:rsid w:val="000D7DAA"/>
    <w:rsid w:val="000F3668"/>
    <w:rsid w:val="00100593"/>
    <w:rsid w:val="00106698"/>
    <w:rsid w:val="00167616"/>
    <w:rsid w:val="001B63FE"/>
    <w:rsid w:val="001C3B12"/>
    <w:rsid w:val="001D30BC"/>
    <w:rsid w:val="001F65F6"/>
    <w:rsid w:val="0020331E"/>
    <w:rsid w:val="002160CC"/>
    <w:rsid w:val="00235C38"/>
    <w:rsid w:val="00290467"/>
    <w:rsid w:val="00290BE0"/>
    <w:rsid w:val="002A20C7"/>
    <w:rsid w:val="002A41FE"/>
    <w:rsid w:val="002A5059"/>
    <w:rsid w:val="002A75C2"/>
    <w:rsid w:val="002B2FCD"/>
    <w:rsid w:val="002B468E"/>
    <w:rsid w:val="002C2B4B"/>
    <w:rsid w:val="002C6A37"/>
    <w:rsid w:val="002C6BC8"/>
    <w:rsid w:val="002F7599"/>
    <w:rsid w:val="00306E68"/>
    <w:rsid w:val="0035127C"/>
    <w:rsid w:val="00366681"/>
    <w:rsid w:val="00386D83"/>
    <w:rsid w:val="003C43A7"/>
    <w:rsid w:val="003E5874"/>
    <w:rsid w:val="00405021"/>
    <w:rsid w:val="00405520"/>
    <w:rsid w:val="00414600"/>
    <w:rsid w:val="004166E1"/>
    <w:rsid w:val="00421A29"/>
    <w:rsid w:val="00435D8D"/>
    <w:rsid w:val="00472831"/>
    <w:rsid w:val="0048408B"/>
    <w:rsid w:val="004C2212"/>
    <w:rsid w:val="004C37F3"/>
    <w:rsid w:val="004C7A52"/>
    <w:rsid w:val="004D09D5"/>
    <w:rsid w:val="004F05E5"/>
    <w:rsid w:val="00510318"/>
    <w:rsid w:val="00512618"/>
    <w:rsid w:val="005166C9"/>
    <w:rsid w:val="00542808"/>
    <w:rsid w:val="005559BE"/>
    <w:rsid w:val="00567656"/>
    <w:rsid w:val="005852F6"/>
    <w:rsid w:val="005A5497"/>
    <w:rsid w:val="005A72EC"/>
    <w:rsid w:val="005D1FB5"/>
    <w:rsid w:val="005D528C"/>
    <w:rsid w:val="005E1C64"/>
    <w:rsid w:val="00601FAC"/>
    <w:rsid w:val="00612963"/>
    <w:rsid w:val="006B15B6"/>
    <w:rsid w:val="006E79F0"/>
    <w:rsid w:val="006F2B1C"/>
    <w:rsid w:val="00745DAD"/>
    <w:rsid w:val="00754DB7"/>
    <w:rsid w:val="007757D3"/>
    <w:rsid w:val="00783A36"/>
    <w:rsid w:val="007922E3"/>
    <w:rsid w:val="00795BD0"/>
    <w:rsid w:val="007A5CF5"/>
    <w:rsid w:val="0082468B"/>
    <w:rsid w:val="00824AD7"/>
    <w:rsid w:val="008261D6"/>
    <w:rsid w:val="00832D92"/>
    <w:rsid w:val="00870C6C"/>
    <w:rsid w:val="00897B9F"/>
    <w:rsid w:val="008A516A"/>
    <w:rsid w:val="008C66EE"/>
    <w:rsid w:val="008D4636"/>
    <w:rsid w:val="00911C64"/>
    <w:rsid w:val="00921BDB"/>
    <w:rsid w:val="00941835"/>
    <w:rsid w:val="0098067C"/>
    <w:rsid w:val="00993FF7"/>
    <w:rsid w:val="0099786A"/>
    <w:rsid w:val="009B5420"/>
    <w:rsid w:val="009C0720"/>
    <w:rsid w:val="009C2164"/>
    <w:rsid w:val="00A038EC"/>
    <w:rsid w:val="00A312EC"/>
    <w:rsid w:val="00A32671"/>
    <w:rsid w:val="00A3601A"/>
    <w:rsid w:val="00A47019"/>
    <w:rsid w:val="00A50727"/>
    <w:rsid w:val="00A54F10"/>
    <w:rsid w:val="00A814CD"/>
    <w:rsid w:val="00AA1666"/>
    <w:rsid w:val="00AA3030"/>
    <w:rsid w:val="00AC5FF0"/>
    <w:rsid w:val="00AC6250"/>
    <w:rsid w:val="00AD54FF"/>
    <w:rsid w:val="00AE1F77"/>
    <w:rsid w:val="00AF07BA"/>
    <w:rsid w:val="00AF5568"/>
    <w:rsid w:val="00B2339F"/>
    <w:rsid w:val="00B60C74"/>
    <w:rsid w:val="00B60F61"/>
    <w:rsid w:val="00B709A7"/>
    <w:rsid w:val="00B8143F"/>
    <w:rsid w:val="00BE0F50"/>
    <w:rsid w:val="00BE128F"/>
    <w:rsid w:val="00BE199C"/>
    <w:rsid w:val="00BE1FEF"/>
    <w:rsid w:val="00C15A84"/>
    <w:rsid w:val="00C166E2"/>
    <w:rsid w:val="00C2570C"/>
    <w:rsid w:val="00C419FD"/>
    <w:rsid w:val="00C43A8B"/>
    <w:rsid w:val="00C53FBA"/>
    <w:rsid w:val="00C647D8"/>
    <w:rsid w:val="00C71E0E"/>
    <w:rsid w:val="00C818D1"/>
    <w:rsid w:val="00C81AF3"/>
    <w:rsid w:val="00C86DDF"/>
    <w:rsid w:val="00C9002B"/>
    <w:rsid w:val="00C901F3"/>
    <w:rsid w:val="00C913CC"/>
    <w:rsid w:val="00C9444F"/>
    <w:rsid w:val="00CE3DF7"/>
    <w:rsid w:val="00CE68DC"/>
    <w:rsid w:val="00CF7B48"/>
    <w:rsid w:val="00D05520"/>
    <w:rsid w:val="00D26714"/>
    <w:rsid w:val="00D42E85"/>
    <w:rsid w:val="00D5323D"/>
    <w:rsid w:val="00D606BD"/>
    <w:rsid w:val="00D61C3B"/>
    <w:rsid w:val="00DA0984"/>
    <w:rsid w:val="00E03C81"/>
    <w:rsid w:val="00E31AD8"/>
    <w:rsid w:val="00E41B27"/>
    <w:rsid w:val="00E426C4"/>
    <w:rsid w:val="00E51263"/>
    <w:rsid w:val="00E5559B"/>
    <w:rsid w:val="00E726D7"/>
    <w:rsid w:val="00E84F43"/>
    <w:rsid w:val="00EA44BB"/>
    <w:rsid w:val="00ED2FAA"/>
    <w:rsid w:val="00EF38FA"/>
    <w:rsid w:val="00F0479E"/>
    <w:rsid w:val="00F266B8"/>
    <w:rsid w:val="00F27A23"/>
    <w:rsid w:val="00F37AA5"/>
    <w:rsid w:val="00F53935"/>
    <w:rsid w:val="00F93A13"/>
    <w:rsid w:val="00F97939"/>
    <w:rsid w:val="00FA604C"/>
    <w:rsid w:val="00FB39DA"/>
    <w:rsid w:val="00FB5D94"/>
    <w:rsid w:val="00FD05D0"/>
    <w:rsid w:val="00FF4DE7"/>
    <w:rsid w:val="11CED2ED"/>
    <w:rsid w:val="258B2796"/>
    <w:rsid w:val="4CBDE9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6"/>
    <o:shapelayout v:ext="edit">
      <o:idmap v:ext="edit" data="1"/>
    </o:shapelayout>
  </w:shapeDefaults>
  <w:decimalSymbol w:val="."/>
  <w:listSeparator w:val=","/>
  <w14:docId w14:val="7A77F6FD"/>
  <w15:chartTrackingRefBased/>
  <w15:docId w15:val="{941F4E25-2F64-474C-9890-18FA59B74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00593"/>
    <w:rPr>
      <w:rFonts w:ascii="Times New Roman" w:hAnsi="Times New Roman" w:eastAsia="Times New Roman"/>
      <w:sz w:val="24"/>
      <w:szCs w:val="24"/>
      <w:lang w:val="en-GB" w:eastAsia="en-GB"/>
    </w:rPr>
  </w:style>
  <w:style w:type="paragraph" w:styleId="Heading1">
    <w:name w:val="heading 1"/>
    <w:basedOn w:val="Normal"/>
    <w:next w:val="Normal"/>
    <w:link w:val="Heading1Char"/>
    <w:uiPriority w:val="9"/>
    <w:qFormat/>
    <w:rsid w:val="00C15A84"/>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1D30BC"/>
    <w:pPr>
      <w:keepNext/>
      <w:outlineLvl w:val="1"/>
    </w:pPr>
    <w:rPr>
      <w:rFonts w:ascii="Arial" w:hAnsi="Arial"/>
      <w:b/>
      <w:bCs/>
      <w:sz w:val="20"/>
      <w:lang w:eastAsia="x-none"/>
    </w:rPr>
  </w:style>
  <w:style w:type="paragraph" w:styleId="Heading3">
    <w:name w:val="heading 3"/>
    <w:basedOn w:val="Normal"/>
    <w:next w:val="Normal"/>
    <w:link w:val="Heading3Char"/>
    <w:qFormat/>
    <w:rsid w:val="001D30BC"/>
    <w:pPr>
      <w:keepNext/>
      <w:outlineLvl w:val="2"/>
    </w:pPr>
    <w:rPr>
      <w:rFonts w:ascii="Arial" w:hAnsi="Arial"/>
      <w:i/>
      <w:iCs/>
      <w:sz w:val="20"/>
      <w:lang w:eastAsia="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00593"/>
    <w:pPr>
      <w:ind w:left="720"/>
      <w:contextualSpacing/>
    </w:pPr>
  </w:style>
  <w:style w:type="character" w:styleId="Heading2Char" w:customStyle="1">
    <w:name w:val="Heading 2 Char"/>
    <w:link w:val="Heading2"/>
    <w:rsid w:val="001D30BC"/>
    <w:rPr>
      <w:rFonts w:ascii="Arial" w:hAnsi="Arial" w:eastAsia="Times New Roman" w:cs="Arial"/>
      <w:b/>
      <w:bCs/>
      <w:szCs w:val="24"/>
      <w:lang w:val="en-GB"/>
    </w:rPr>
  </w:style>
  <w:style w:type="character" w:styleId="Heading3Char" w:customStyle="1">
    <w:name w:val="Heading 3 Char"/>
    <w:link w:val="Heading3"/>
    <w:rsid w:val="001D30BC"/>
    <w:rPr>
      <w:rFonts w:ascii="Arial" w:hAnsi="Arial" w:eastAsia="Times New Roman" w:cs="Arial"/>
      <w:i/>
      <w:iCs/>
      <w:szCs w:val="24"/>
      <w:lang w:val="en-GB"/>
    </w:rPr>
  </w:style>
  <w:style w:type="character" w:styleId="Heading1Char" w:customStyle="1">
    <w:name w:val="Heading 1 Char"/>
    <w:link w:val="Heading1"/>
    <w:uiPriority w:val="9"/>
    <w:rsid w:val="00C15A84"/>
    <w:rPr>
      <w:rFonts w:ascii="Cambria" w:hAnsi="Cambria" w:eastAsia="Times New Roman" w:cs="Times New Roman"/>
      <w:b/>
      <w:bCs/>
      <w:color w:val="365F91"/>
      <w:sz w:val="28"/>
      <w:szCs w:val="28"/>
      <w:lang w:val="en-GB" w:eastAsia="en-GB"/>
    </w:rPr>
  </w:style>
  <w:style w:type="table" w:styleId="TableGrid">
    <w:name w:val="Table Grid"/>
    <w:basedOn w:val="TableNormal"/>
    <w:rsid w:val="00E426C4"/>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Header">
    <w:name w:val="header"/>
    <w:basedOn w:val="Normal"/>
    <w:link w:val="HeaderChar"/>
    <w:uiPriority w:val="99"/>
    <w:unhideWhenUsed/>
    <w:rsid w:val="00C43A8B"/>
    <w:pPr>
      <w:tabs>
        <w:tab w:val="center" w:pos="4680"/>
        <w:tab w:val="right" w:pos="9360"/>
      </w:tabs>
    </w:pPr>
  </w:style>
  <w:style w:type="character" w:styleId="HeaderChar" w:customStyle="1">
    <w:name w:val="Header Char"/>
    <w:link w:val="Header"/>
    <w:uiPriority w:val="99"/>
    <w:rsid w:val="00C43A8B"/>
    <w:rPr>
      <w:rFonts w:ascii="Times New Roman" w:hAnsi="Times New Roman" w:eastAsia="Times New Roman" w:cs="Times New Roman"/>
      <w:sz w:val="24"/>
      <w:szCs w:val="24"/>
      <w:lang w:val="en-GB" w:eastAsia="en-GB"/>
    </w:rPr>
  </w:style>
  <w:style w:type="paragraph" w:styleId="Footer">
    <w:name w:val="footer"/>
    <w:basedOn w:val="Normal"/>
    <w:link w:val="FooterChar"/>
    <w:uiPriority w:val="99"/>
    <w:unhideWhenUsed/>
    <w:rsid w:val="00C43A8B"/>
    <w:pPr>
      <w:tabs>
        <w:tab w:val="center" w:pos="4680"/>
        <w:tab w:val="right" w:pos="9360"/>
      </w:tabs>
    </w:pPr>
  </w:style>
  <w:style w:type="character" w:styleId="FooterChar" w:customStyle="1">
    <w:name w:val="Footer Char"/>
    <w:link w:val="Footer"/>
    <w:uiPriority w:val="99"/>
    <w:rsid w:val="00C43A8B"/>
    <w:rPr>
      <w:rFonts w:ascii="Times New Roman" w:hAnsi="Times New Roman" w:eastAsia="Times New Roman" w:cs="Times New Roman"/>
      <w:sz w:val="24"/>
      <w:szCs w:val="24"/>
      <w:lang w:val="en-GB" w:eastAsia="en-GB"/>
    </w:rPr>
  </w:style>
  <w:style w:type="paragraph" w:styleId="Revision">
    <w:name w:val="Revision"/>
    <w:hidden/>
    <w:uiPriority w:val="99"/>
    <w:semiHidden/>
    <w:rsid w:val="00C2570C"/>
    <w:rPr>
      <w:rFonts w:ascii="Times New Roman" w:hAnsi="Times New Roman" w:eastAsia="Times New Roman"/>
      <w:sz w:val="24"/>
      <w:szCs w:val="24"/>
      <w:lang w:val="en-GB" w:eastAsia="en-GB"/>
    </w:rPr>
  </w:style>
  <w:style w:type="paragraph" w:styleId="BalloonText">
    <w:name w:val="Balloon Text"/>
    <w:basedOn w:val="Normal"/>
    <w:link w:val="BalloonTextChar"/>
    <w:uiPriority w:val="99"/>
    <w:semiHidden/>
    <w:unhideWhenUsed/>
    <w:rsid w:val="00C2570C"/>
    <w:rPr>
      <w:rFonts w:ascii="Tahoma" w:hAnsi="Tahoma"/>
      <w:sz w:val="16"/>
      <w:szCs w:val="16"/>
      <w:lang w:val="x-none" w:eastAsia="x-none"/>
    </w:rPr>
  </w:style>
  <w:style w:type="character" w:styleId="BalloonTextChar" w:customStyle="1">
    <w:name w:val="Balloon Text Char"/>
    <w:link w:val="BalloonText"/>
    <w:uiPriority w:val="99"/>
    <w:semiHidden/>
    <w:rsid w:val="00C2570C"/>
    <w:rPr>
      <w:rFonts w:ascii="Tahoma" w:hAnsi="Tahoma" w:eastAsia="Times New Roman" w:cs="Tahoma"/>
      <w:sz w:val="16"/>
      <w:szCs w:val="16"/>
    </w:rPr>
  </w:style>
  <w:style w:type="paragraph" w:styleId="NoSpacing">
    <w:name w:val="No Spacing"/>
    <w:uiPriority w:val="1"/>
    <w:qFormat/>
    <w:rsid w:val="005A72EC"/>
    <w:rPr>
      <w:rFonts w:ascii="Times New Roman" w:hAnsi="Times New Roman" w:eastAsia="Times New Roman"/>
      <w:sz w:val="24"/>
      <w:szCs w:val="24"/>
      <w:lang w:val="en-GB" w:eastAsia="en-GB"/>
    </w:rPr>
  </w:style>
  <w:style w:type="paragraph" w:styleId="ecxmsonormal" w:customStyle="1">
    <w:name w:val="ecxmsonormal"/>
    <w:basedOn w:val="Normal"/>
    <w:rsid w:val="00993FF7"/>
    <w:pPr>
      <w:spacing w:before="100" w:beforeAutospacing="1" w:after="100" w:afterAutospacing="1"/>
    </w:pPr>
  </w:style>
  <w:style w:type="character" w:styleId="apple-converted-space" w:customStyle="1">
    <w:name w:val="apple-converted-space"/>
    <w:rsid w:val="00993FF7"/>
  </w:style>
  <w:style w:type="paragraph" w:styleId="Default" w:customStyle="1">
    <w:name w:val="Default"/>
    <w:rsid w:val="004C2212"/>
    <w:pPr>
      <w:autoSpaceDE w:val="0"/>
      <w:autoSpaceDN w:val="0"/>
      <w:adjustRightInd w:val="0"/>
    </w:pPr>
    <w:rPr>
      <w:rFonts w:ascii="Corbel" w:hAnsi="Corbel" w:cs="Corbel"/>
      <w:color w:val="000000"/>
      <w:sz w:val="24"/>
      <w:szCs w:val="24"/>
      <w:lang w:val="en-GB" w:eastAsia="en-GB"/>
    </w:rPr>
  </w:style>
  <w:style w:type="character" w:styleId="Hyperlink">
    <w:name w:val="Hyperlink"/>
    <w:uiPriority w:val="99"/>
    <w:unhideWhenUsed/>
    <w:rsid w:val="004C22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32019">
      <w:bodyDiv w:val="1"/>
      <w:marLeft w:val="0"/>
      <w:marRight w:val="0"/>
      <w:marTop w:val="0"/>
      <w:marBottom w:val="0"/>
      <w:divBdr>
        <w:top w:val="none" w:sz="0" w:space="0" w:color="auto"/>
        <w:left w:val="none" w:sz="0" w:space="0" w:color="auto"/>
        <w:bottom w:val="none" w:sz="0" w:space="0" w:color="auto"/>
        <w:right w:val="none" w:sz="0" w:space="0" w:color="auto"/>
      </w:divBdr>
    </w:div>
    <w:div w:id="570895789">
      <w:bodyDiv w:val="1"/>
      <w:marLeft w:val="0"/>
      <w:marRight w:val="0"/>
      <w:marTop w:val="0"/>
      <w:marBottom w:val="0"/>
      <w:divBdr>
        <w:top w:val="none" w:sz="0" w:space="0" w:color="auto"/>
        <w:left w:val="none" w:sz="0" w:space="0" w:color="auto"/>
        <w:bottom w:val="none" w:sz="0" w:space="0" w:color="auto"/>
        <w:right w:val="none" w:sz="0" w:space="0" w:color="auto"/>
      </w:divBdr>
    </w:div>
    <w:div w:id="922832740">
      <w:bodyDiv w:val="1"/>
      <w:marLeft w:val="0"/>
      <w:marRight w:val="0"/>
      <w:marTop w:val="0"/>
      <w:marBottom w:val="0"/>
      <w:divBdr>
        <w:top w:val="none" w:sz="0" w:space="0" w:color="auto"/>
        <w:left w:val="none" w:sz="0" w:space="0" w:color="auto"/>
        <w:bottom w:val="none" w:sz="0" w:space="0" w:color="auto"/>
        <w:right w:val="none" w:sz="0" w:space="0" w:color="auto"/>
      </w:divBdr>
    </w:div>
    <w:div w:id="1537044864">
      <w:bodyDiv w:val="1"/>
      <w:marLeft w:val="0"/>
      <w:marRight w:val="0"/>
      <w:marTop w:val="0"/>
      <w:marBottom w:val="0"/>
      <w:divBdr>
        <w:top w:val="none" w:sz="0" w:space="0" w:color="auto"/>
        <w:left w:val="none" w:sz="0" w:space="0" w:color="auto"/>
        <w:bottom w:val="none" w:sz="0" w:space="0" w:color="auto"/>
        <w:right w:val="none" w:sz="0" w:space="0" w:color="auto"/>
      </w:divBdr>
    </w:div>
    <w:div w:id="1571038462">
      <w:bodyDiv w:val="1"/>
      <w:marLeft w:val="0"/>
      <w:marRight w:val="0"/>
      <w:marTop w:val="0"/>
      <w:marBottom w:val="0"/>
      <w:divBdr>
        <w:top w:val="none" w:sz="0" w:space="0" w:color="auto"/>
        <w:left w:val="none" w:sz="0" w:space="0" w:color="auto"/>
        <w:bottom w:val="none" w:sz="0" w:space="0" w:color="auto"/>
        <w:right w:val="none" w:sz="0" w:space="0" w:color="auto"/>
      </w:divBdr>
    </w:div>
    <w:div w:id="1716731249">
      <w:bodyDiv w:val="1"/>
      <w:marLeft w:val="0"/>
      <w:marRight w:val="0"/>
      <w:marTop w:val="0"/>
      <w:marBottom w:val="0"/>
      <w:divBdr>
        <w:top w:val="none" w:sz="0" w:space="0" w:color="auto"/>
        <w:left w:val="none" w:sz="0" w:space="0" w:color="auto"/>
        <w:bottom w:val="none" w:sz="0" w:space="0" w:color="auto"/>
        <w:right w:val="none" w:sz="0" w:space="0" w:color="auto"/>
      </w:divBdr>
    </w:div>
    <w:div w:id="1891723387">
      <w:bodyDiv w:val="1"/>
      <w:marLeft w:val="0"/>
      <w:marRight w:val="0"/>
      <w:marTop w:val="0"/>
      <w:marBottom w:val="0"/>
      <w:divBdr>
        <w:top w:val="none" w:sz="0" w:space="0" w:color="auto"/>
        <w:left w:val="none" w:sz="0" w:space="0" w:color="auto"/>
        <w:bottom w:val="none" w:sz="0" w:space="0" w:color="auto"/>
        <w:right w:val="none" w:sz="0" w:space="0" w:color="auto"/>
      </w:divBdr>
    </w:div>
    <w:div w:id="197389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tiff"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yperlink" Target="https://foundationyears.org.uk/wp-content/uploads/2017/08/Fundamental-British-Values-in-the-Early-Years-2017.pdf" TargetMode="External" Id="rId7" /><Relationship Type="http://schemas.openxmlformats.org/officeDocument/2006/relationships/footer" Target="footer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Equality of opportunity</dc:title>
  <dc:subject/>
  <dc:creator>user</dc:creator>
  <keywords/>
  <lastModifiedBy>Lucy Brittain</lastModifiedBy>
  <revision>3</revision>
  <lastPrinted>2012-11-26T01:40:00.0000000Z</lastPrinted>
  <dcterms:created xsi:type="dcterms:W3CDTF">2022-06-20T11:08:00.0000000Z</dcterms:created>
  <dcterms:modified xsi:type="dcterms:W3CDTF">2023-08-10T12:29:44.5441262Z</dcterms:modified>
</coreProperties>
</file>